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BA" w:rsidRPr="003C3410" w:rsidRDefault="001F4CBA" w:rsidP="003C3410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Прием заявлений и документов о признании субъекта малого или среднего предпринимательства социальным предприятием в целях формирования Перечня субъектов малого и среднего предпринимательства </w:t>
      </w:r>
      <w:r w:rsidR="009024A2" w:rsidRPr="003C34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Чеченской </w:t>
      </w:r>
      <w:proofErr w:type="spellStart"/>
      <w:r w:rsidR="009024A2" w:rsidRPr="003C34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Республитки</w:t>
      </w:r>
      <w:proofErr w:type="spellEnd"/>
      <w:r w:rsidRPr="003C34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имеющих статус социального предприятия</w:t>
      </w:r>
    </w:p>
    <w:p w:rsidR="001F4CBA" w:rsidRPr="00354654" w:rsidRDefault="009024A2" w:rsidP="003C3410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5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Министертсво</w:t>
      </w:r>
      <w:proofErr w:type="spellEnd"/>
      <w:r w:rsidRPr="0035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экономического, территориального развития и торговли Чеченской Республики</w:t>
      </w:r>
      <w:r w:rsidR="0035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</w:t>
      </w:r>
      <w:r w:rsidR="00354654" w:rsidRPr="0035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="0035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5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4CBA" w:rsidRPr="0035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объявляет начало приема заявлений и документов о признании субъекта малого или среднего предпринимательства (далее – МСП) социальным предприятием в целях формирования Перечня субъектов малого и среднего предпринимательства </w:t>
      </w:r>
      <w:r w:rsidRPr="0035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Чеченской Республики</w:t>
      </w:r>
      <w:r w:rsidR="001F4CBA" w:rsidRPr="0035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имеющих статус социального предприятия.</w:t>
      </w:r>
    </w:p>
    <w:p w:rsidR="00354654" w:rsidRPr="00354654" w:rsidRDefault="00354654" w:rsidP="00354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Заявление и иные документы с целью признания социальным предприятием подаются субъектом малого или среднего предпринимательства в Уполномоченный орган ежегодно в срок до 1 мая текущего календарного года. Сведения, содержащиеся в заявлении и иных документах, должны быть действительны по состоянию на день подачи таких заявления </w:t>
      </w:r>
      <w:bookmarkStart w:id="0" w:name="_GoBack"/>
      <w:bookmarkEnd w:id="0"/>
      <w:r w:rsidRPr="0035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документов».</w:t>
      </w:r>
    </w:p>
    <w:p w:rsidR="00354654" w:rsidRPr="00354654" w:rsidRDefault="00354654" w:rsidP="00354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ЕГРЮЛ(ЕГРИП) записи о создании юридического лица (регистрации в качестве индивидуального предпринимателя).</w:t>
      </w:r>
    </w:p>
    <w:p w:rsidR="00354654" w:rsidRPr="00354654" w:rsidRDefault="00354654" w:rsidP="00354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Обязательное условие для признания социальным предприятием наличие записи о заявителе в Едином реестре субъектов малого и среднего предпринимательства на сайте Федеральной налоговой службы Российской Федерации.</w:t>
      </w:r>
    </w:p>
    <w:p w:rsidR="007D2668" w:rsidRPr="003C3410" w:rsidRDefault="001F4CBA" w:rsidP="003C3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признания социальным предприятием субъект</w:t>
      </w:r>
      <w:r w:rsidR="007D2668" w:rsidRPr="003C3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3C3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МСП, зарегистрированны</w:t>
      </w:r>
      <w:r w:rsidR="007D2668" w:rsidRPr="003C3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C3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налогоплательщика на территории </w:t>
      </w:r>
      <w:r w:rsidR="00004AAF" w:rsidRPr="003C3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Чеченской Республики</w:t>
      </w:r>
      <w:r w:rsidRPr="003C3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2668" w:rsidRPr="003C3410">
        <w:rPr>
          <w:rFonts w:ascii="Times New Roman" w:hAnsi="Times New Roman" w:cs="Times New Roman"/>
          <w:sz w:val="28"/>
          <w:szCs w:val="28"/>
        </w:rPr>
        <w:t xml:space="preserve">могут представить (направить) в бумажном виде или с использованием электронных носителей и (или) информационно-телекоммуникационной сети «Интернет» в форме электронных документов в соответствии с требованиями </w:t>
      </w:r>
      <w:r w:rsidR="007D2668" w:rsidRPr="003C3410">
        <w:rPr>
          <w:rStyle w:val="a8"/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="007D2668" w:rsidRPr="003C3410">
        <w:rPr>
          <w:rFonts w:ascii="Times New Roman" w:hAnsi="Times New Roman" w:cs="Times New Roman"/>
          <w:sz w:val="28"/>
          <w:szCs w:val="28"/>
        </w:rPr>
        <w:t xml:space="preserve"> от 6 апреля 2011 года № 63-ФЗ «Об электронной подписи» любым из следующих способов:</w:t>
      </w:r>
    </w:p>
    <w:p w:rsidR="007D2668" w:rsidRPr="003C3410" w:rsidRDefault="007D2668" w:rsidP="003C3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91"/>
      <w:r w:rsidRPr="003C3410">
        <w:rPr>
          <w:rFonts w:ascii="Times New Roman" w:hAnsi="Times New Roman" w:cs="Times New Roman"/>
          <w:sz w:val="28"/>
          <w:szCs w:val="28"/>
        </w:rPr>
        <w:t xml:space="preserve">1) непосредственно в Министерство экономического, </w:t>
      </w:r>
      <w:proofErr w:type="spellStart"/>
      <w:r w:rsidRPr="003C3410">
        <w:rPr>
          <w:rFonts w:ascii="Times New Roman" w:hAnsi="Times New Roman" w:cs="Times New Roman"/>
          <w:sz w:val="28"/>
          <w:szCs w:val="28"/>
        </w:rPr>
        <w:t>терииториального</w:t>
      </w:r>
      <w:proofErr w:type="spellEnd"/>
      <w:r w:rsidRPr="003C3410">
        <w:rPr>
          <w:rFonts w:ascii="Times New Roman" w:hAnsi="Times New Roman" w:cs="Times New Roman"/>
          <w:sz w:val="28"/>
          <w:szCs w:val="28"/>
        </w:rPr>
        <w:t xml:space="preserve"> развития и торговли Чеченской Республики;</w:t>
      </w:r>
    </w:p>
    <w:p w:rsidR="007D2668" w:rsidRPr="003C3410" w:rsidRDefault="007D2668" w:rsidP="003C3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92"/>
      <w:bookmarkEnd w:id="1"/>
      <w:r w:rsidRPr="003C3410">
        <w:rPr>
          <w:rFonts w:ascii="Times New Roman" w:hAnsi="Times New Roman" w:cs="Times New Roman"/>
          <w:sz w:val="28"/>
          <w:szCs w:val="28"/>
        </w:rPr>
        <w:t xml:space="preserve">2) через </w:t>
      </w:r>
      <w:proofErr w:type="spellStart"/>
      <w:r w:rsidRPr="003C34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Государтсвенное</w:t>
      </w:r>
      <w:proofErr w:type="spellEnd"/>
      <w:r w:rsidRPr="003C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унитарное предприятие Чеченской Республики «Республиканский бизнес-центр»</w:t>
      </w:r>
      <w:r w:rsidRPr="003C3410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7D2668" w:rsidRPr="003C3410" w:rsidRDefault="007D2668" w:rsidP="003C3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410">
        <w:rPr>
          <w:rFonts w:ascii="Times New Roman" w:hAnsi="Times New Roman" w:cs="Times New Roman"/>
          <w:sz w:val="28"/>
          <w:szCs w:val="28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354654" w:rsidRDefault="00354654" w:rsidP="003C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4CBA" w:rsidRPr="003C3410" w:rsidRDefault="001F4CBA" w:rsidP="003C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Критерии отнесения </w:t>
      </w:r>
      <w:r w:rsidR="00444086" w:rsidRPr="003C3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субъектов МСП </w:t>
      </w:r>
      <w:r w:rsidRPr="003C3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 социальному предпринимательству.</w:t>
      </w:r>
    </w:p>
    <w:p w:rsidR="001F4CBA" w:rsidRPr="003C3410" w:rsidRDefault="001F4CBA" w:rsidP="003C3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1 категория</w:t>
      </w: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3C34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трудоустройство</w:t>
      </w:r>
      <w:r w:rsidRPr="003C3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 уязвимых категорий населения (</w:t>
      </w:r>
      <w:hyperlink r:id="rId5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1 части 1 ст. 24.1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Федерального закона от 24 июля 2007 года № 209-ФЗ «О развитии малого и среднего предпринимательства в Российской Федерации»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- Федеральный закон) (доля среди работников не менее 50% (но не менее двух лиц), фонд оплаты труда не менее 25%);</w:t>
      </w:r>
    </w:p>
    <w:p w:rsidR="001F4CBA" w:rsidRPr="003C3410" w:rsidRDefault="001F4CBA" w:rsidP="003C3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категория</w:t>
      </w:r>
      <w:r w:rsidRPr="003C34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3C34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реализация продуктов и услуг</w:t>
      </w: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социально уязвимых категорий населения (</w:t>
      </w:r>
      <w:hyperlink r:id="rId7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1 части 1 ст. 24.1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закона) (доля доходов по итогам предыдущего года составляет не менее 50%  в общем объеме, а доля полученной чистой прибыли за предшествующий год, направленная на осуществление такой деятельности в текущем году, составляет не менее 50% от размера указанной прибыли (в случае наличия чистой прибыли);</w:t>
      </w:r>
    </w:p>
    <w:p w:rsidR="001F4CBA" w:rsidRPr="003C3410" w:rsidRDefault="001F4CBA" w:rsidP="003C3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 категория</w:t>
      </w:r>
      <w:r w:rsidRPr="003C3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</w:t>
      </w:r>
      <w:r w:rsidRPr="003C34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производство товаров (работ, услуг)</w:t>
      </w:r>
      <w:r w:rsidRPr="003C3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социально уязвимых категорий населения (</w:t>
      </w:r>
      <w:hyperlink r:id="rId8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1 части 1 ст. 24.1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закона) в соответствии с определенными направлениями деятельности (</w:t>
      </w:r>
      <w:hyperlink r:id="rId9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3 части 1 ст. 24.1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закона) </w:t>
      </w:r>
      <w:r w:rsidRPr="003C3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(доля доходов по итогам предыдущего года составляет не менее 50% в общем объеме, а доля полученной чистой прибыли за предшествующий год, направленная на осуществление такой деятельности в текущем году, составляет не менее 50% от размера указанной прибыли (в случае наличия чистой прибыли);</w:t>
      </w:r>
    </w:p>
    <w:p w:rsidR="001F4CBA" w:rsidRPr="003C3410" w:rsidRDefault="001F4CBA" w:rsidP="003C3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4 категория </w:t>
      </w:r>
      <w:r w:rsidRPr="003C3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– </w:t>
      </w:r>
      <w:r w:rsidRPr="003C34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деятельность</w:t>
      </w: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направленная на достижение общественно полезных целей и способствующая решению социальных проблем общества, из числа определенных видов деятельности (</w:t>
      </w:r>
      <w:hyperlink r:id="rId10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 части 1 ст. 24.1 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закона) (доля доходов по итогам предыдущего года составляет не менее 50% в общем объеме доходов, а доля полученной чистой прибыли за предшествующий год, направленная на осуществление такой деятельности в текущем году, составляет не менее 50% от размера указанной прибыли (в случае наличия чистой прибыли).</w:t>
      </w:r>
    </w:p>
    <w:p w:rsidR="001F4CBA" w:rsidRPr="003C3410" w:rsidRDefault="001F4CBA" w:rsidP="00444086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Необходимые для представления документы:</w:t>
      </w:r>
    </w:p>
    <w:p w:rsidR="001F4CBA" w:rsidRPr="003C3410" w:rsidRDefault="007D2668" w:rsidP="003C3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F4CBA" w:rsidRPr="003C3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признании субъекта МСП социальным предприятием (образец приведен в </w:t>
      </w:r>
      <w:hyperlink r:id="rId11" w:history="1">
        <w:r w:rsidR="001F4CBA" w:rsidRPr="003C34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="001F4CBA" w:rsidRPr="003C3410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</w:t>
      </w:r>
      <w:hyperlink r:id="rId12" w:history="1">
        <w:r w:rsidR="001F4CBA" w:rsidRPr="003C34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 признания субъекта МСП социальным предприятием, утвержденному приказом Минэкономразвития России от 29.11.2019 № 773</w:t>
        </w:r>
      </w:hyperlink>
      <w:r w:rsidR="001F4CBA" w:rsidRPr="003C341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Порядок), подписанное заявителем - индивидуальным предпринимателем, руководителем заявителя - юридического лица либо иным уполномоченным лицом, или подписанное уполномоченным заявителем лицом, действующим на основании доверенности.</w:t>
      </w:r>
    </w:p>
    <w:p w:rsidR="001F4CBA" w:rsidRPr="003C3410" w:rsidRDefault="007D2668" w:rsidP="003C3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F4CBA" w:rsidRPr="003C3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документы, в зависимости от условия (условий), установленного частями 1 и 2 статьи 24.1 Федерального закона:</w:t>
      </w:r>
    </w:p>
    <w:p w:rsidR="009E094E" w:rsidRPr="003C3410" w:rsidRDefault="009E094E" w:rsidP="003C34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Доверенность уполномоченного лица заявителя, удостоверяющая право на подписание заявления и (или) документов (в случае подачи документов представителем заявителя, действующим на основании доверенности).</w:t>
      </w:r>
    </w:p>
    <w:p w:rsidR="009E094E" w:rsidRPr="003C3410" w:rsidRDefault="009E094E" w:rsidP="003C3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Субъект МСП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 представить также отчет о социальном воздействии согласно </w:t>
      </w:r>
      <w:hyperlink r:id="rId13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приложении № 2 к Порядку</w:t>
        </w:r>
      </w:hyperlink>
    </w:p>
    <w:p w:rsidR="001F4CBA" w:rsidRPr="003C3410" w:rsidRDefault="001F4CBA" w:rsidP="005B459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категория: субъект МСП вместе с заявлением представляет:</w:t>
      </w:r>
    </w:p>
    <w:p w:rsidR="001F4CBA" w:rsidRPr="003C3410" w:rsidRDefault="001F4CBA" w:rsidP="00444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копию штатного расписания заявителя, действительного на дату подачи заявления;</w:t>
      </w:r>
    </w:p>
    <w:p w:rsidR="001F4CBA" w:rsidRPr="003C3410" w:rsidRDefault="001F4CBA" w:rsidP="00444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копии трудовых договоров с работниками заявителя из числа социально уязвимых категорий населения;</w:t>
      </w:r>
    </w:p>
    <w:p w:rsidR="001F4CBA" w:rsidRPr="003C3410" w:rsidRDefault="001F4CBA" w:rsidP="00444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копии документов, подтверждающих отнесение работников заявителя к социально уязвимым категориям населения, в соответствии с рекомендуемым перечнем, предусмотренным </w:t>
      </w:r>
      <w:hyperlink r:id="rId14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приложением № 3 к Порядку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F4CBA" w:rsidRPr="003C3410" w:rsidRDefault="001F4CBA" w:rsidP="00444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сведения о численности и заработной плате работников заявителя из числа социально уязвимых категорий населения. Образец представления указанных сведений приведен в </w:t>
      </w:r>
      <w:hyperlink r:id="rId15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приложении № 4 к Порядку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F4CBA" w:rsidRPr="003C3410" w:rsidRDefault="001F4CBA" w:rsidP="00444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копии согласий на обработку персональных данных работников заявителя из числа социально уязвимых категорий населения (с указанием на то, что персональные данные предоставляются для цели признания субъекта МСП социальным предприятием).</w:t>
      </w:r>
    </w:p>
    <w:p w:rsidR="005B4597" w:rsidRPr="003C3410" w:rsidRDefault="005B4597" w:rsidP="005B45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6"/>
      <w:r w:rsidRPr="003C3410">
        <w:rPr>
          <w:rFonts w:ascii="Times New Roman" w:hAnsi="Times New Roman" w:cs="Times New Roman"/>
          <w:sz w:val="28"/>
          <w:szCs w:val="28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 w:rsidRPr="003C3410">
          <w:rPr>
            <w:rFonts w:ascii="Times New Roman" w:hAnsi="Times New Roman" w:cs="Times New Roman"/>
            <w:color w:val="106BBE"/>
            <w:sz w:val="28"/>
            <w:szCs w:val="28"/>
          </w:rPr>
          <w:t>частью 2 статьи 24.1</w:t>
        </w:r>
      </w:hyperlink>
      <w:r w:rsidRPr="003C3410">
        <w:rPr>
          <w:rFonts w:ascii="Times New Roman" w:hAnsi="Times New Roman" w:cs="Times New Roman"/>
          <w:sz w:val="28"/>
          <w:szCs w:val="28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 2 статьи 24.1 Федерального закона).</w:t>
      </w:r>
    </w:p>
    <w:bookmarkEnd w:id="3"/>
    <w:p w:rsidR="001F4CBA" w:rsidRPr="003C3410" w:rsidRDefault="001F4CBA" w:rsidP="005B4597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категория: Субъект МСП вместе с заявлением представляет:</w:t>
      </w:r>
    </w:p>
    <w:p w:rsidR="001F4CBA" w:rsidRPr="003C3410" w:rsidRDefault="001F4CBA" w:rsidP="00444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сведения о реализации товаров (работ, услуг), производимых гражданами из числа социально уязвимых категорий населения (образец представления указанных сведений приведен в </w:t>
      </w:r>
      <w:hyperlink r:id="rId17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приложении № 5 к Порядку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F4CBA" w:rsidRPr="003C3410" w:rsidRDefault="001F4CBA" w:rsidP="00444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справку о доле доходов, полученных заявителем от осуществления деятельности по реализации производимых социально уязвимыми категориями населения товаров (работ, услуг),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Образец указанной справки приведен в </w:t>
      </w:r>
      <w:hyperlink r:id="rId18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приложении № 6 к Порядку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4CBA" w:rsidRPr="003C3410" w:rsidRDefault="001F4CBA" w:rsidP="005B4597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 категория: Субъект МСП вместе с заявлением представляет:</w:t>
      </w:r>
    </w:p>
    <w:p w:rsidR="001F4CBA" w:rsidRPr="003C3410" w:rsidRDefault="001F4CBA" w:rsidP="00444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сведения об осуществлении деятельности по производству товаров (работ, услуг), предназначенных для социально уязвимых категорий населения, в соответствии с направлениями деятельности, указанными в пункте </w:t>
      </w:r>
      <w:hyperlink r:id="rId19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 части 1 статьи 24.1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Федерального закона, в целях создания для таких граждан условий, позволяющих преодолеть или компенсировать ограничения </w:t>
      </w: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их жизнедеятельности, а также возможностей участвовать наравне с другими гражданами в жизни общества. Образец представления указанных сведений приведен в </w:t>
      </w:r>
      <w:hyperlink r:id="rId20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приложении № 7 к Порядку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F4CBA" w:rsidRPr="003C3410" w:rsidRDefault="001F4CBA" w:rsidP="00444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справку о доле доходов, полученных заявителем от осуществления деятельности (видов такой деятельности), указанной в </w:t>
      </w:r>
      <w:hyperlink r:id="rId21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 части 1 статьи 24.1 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Образец указанной справки приведен в </w:t>
      </w:r>
      <w:hyperlink r:id="rId22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приложении № 6 к Порядку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4CBA" w:rsidRPr="003C3410" w:rsidRDefault="001F4CBA" w:rsidP="005B4597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 категория: Субъект МСП вместе с заявлением представляет:</w:t>
      </w:r>
    </w:p>
    <w:p w:rsidR="001F4CBA" w:rsidRPr="003C3410" w:rsidRDefault="001F4CBA" w:rsidP="00444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сведения об осуществлении деятельности из числа видов деятельности, указанных в </w:t>
      </w:r>
      <w:hyperlink r:id="rId23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4 части 1 статьи 24.1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закона, направленной на достижение общественно полезных целей, способствующих решению социальных проблем общества. Образец представления указанных сведений приведен в </w:t>
      </w:r>
      <w:hyperlink r:id="rId24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приложении № 8 к Порядку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F4CBA" w:rsidRPr="003C3410" w:rsidRDefault="001F4CBA" w:rsidP="00444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справку о доле доходов, полученных заявителем от осуществления деятельности (видов такой деятельности), указанной в </w:t>
      </w:r>
      <w:hyperlink r:id="rId25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4 части 1 статьи 24.1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Образец указанной справки приведен в </w:t>
      </w:r>
      <w:hyperlink r:id="rId26" w:history="1">
        <w:r w:rsidRPr="003C341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приложении № 6 к Порядку</w:t>
        </w:r>
      </w:hyperlink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0983" w:rsidRPr="003C3410" w:rsidRDefault="009E094E" w:rsidP="005B45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F20983" w:rsidRPr="003C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1C4E"/>
    <w:multiLevelType w:val="multilevel"/>
    <w:tmpl w:val="3988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E4D16"/>
    <w:multiLevelType w:val="multilevel"/>
    <w:tmpl w:val="2340A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E8"/>
    <w:rsid w:val="00004AAF"/>
    <w:rsid w:val="001D0F44"/>
    <w:rsid w:val="001F4CBA"/>
    <w:rsid w:val="00354654"/>
    <w:rsid w:val="003C3410"/>
    <w:rsid w:val="00444086"/>
    <w:rsid w:val="005B4597"/>
    <w:rsid w:val="007D2668"/>
    <w:rsid w:val="00817AE8"/>
    <w:rsid w:val="0084672A"/>
    <w:rsid w:val="009024A2"/>
    <w:rsid w:val="009E094E"/>
    <w:rsid w:val="00C64103"/>
    <w:rsid w:val="00F20983"/>
    <w:rsid w:val="00F963DF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41EC5-2D59-4077-BCAC-A5828E67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CBA"/>
    <w:rPr>
      <w:b/>
      <w:bCs/>
    </w:rPr>
  </w:style>
  <w:style w:type="character" w:styleId="a5">
    <w:name w:val="Hyperlink"/>
    <w:basedOn w:val="a0"/>
    <w:uiPriority w:val="99"/>
    <w:semiHidden/>
    <w:unhideWhenUsed/>
    <w:rsid w:val="001F4C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672A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004AA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upload/alerts/files/pynkt1chasti1st241Federalnogozakona(2).docx" TargetMode="External"/><Relationship Id="rId13" Type="http://schemas.openxmlformats.org/officeDocument/2006/relationships/hyperlink" Target="https://www.mos.ru/upload/alerts/files/prilojenie6kPoryadkypriznaniyasybektaMSPsocialnimpredpriyatiemytverjdennomyprikazomMinekonomrazvitiyaRossiiot29112019773(2).docx" TargetMode="External"/><Relationship Id="rId18" Type="http://schemas.openxmlformats.org/officeDocument/2006/relationships/hyperlink" Target="https://www.mos.ru/upload/alerts/files/prilojenie6kPoryadkypriznaniyasybektaMSPsocialnimpredpriyatiemytverjdennomyprikazomMinekonomrazvitiyaRossiiot29112019773.docx" TargetMode="External"/><Relationship Id="rId26" Type="http://schemas.openxmlformats.org/officeDocument/2006/relationships/hyperlink" Target="https://www.mos.ru/upload/alerts/files/prilojenie6kPoryadkypriznaniyasybektaMSPsocialnimpredpriyatiemytverjdennomyprikazomMinekonomrazvitiyaRossiiot29112019773(2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s.ru/upload/alerts/files/pynkt3chasti1st241Federalnogozakona(3).docx" TargetMode="External"/><Relationship Id="rId7" Type="http://schemas.openxmlformats.org/officeDocument/2006/relationships/hyperlink" Target="https://www.mos.ru/upload/alerts/files/pynkt1chasti1st241Federalnogozakona(1).docx" TargetMode="External"/><Relationship Id="rId12" Type="http://schemas.openxmlformats.org/officeDocument/2006/relationships/hyperlink" Target="https://www.mos.ru/dpir/documents/federalnoe-zakonodatelstvo/view/233928220/" TargetMode="External"/><Relationship Id="rId17" Type="http://schemas.openxmlformats.org/officeDocument/2006/relationships/hyperlink" Target="https://www.mos.ru/upload/alerts/files/prilojenie5kPoryadkypriznaniyasybektaMSPsocialnimpredpriyatiemytverjdennomyprikazomMinekonomrazvitiyaRossiiot29112019773.docx" TargetMode="External"/><Relationship Id="rId25" Type="http://schemas.openxmlformats.org/officeDocument/2006/relationships/hyperlink" Target="https://www.mos.ru/upload/alerts/files/pynkt4chasti1st241Federalnogozakona(2).docx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54.2412" TargetMode="External"/><Relationship Id="rId20" Type="http://schemas.openxmlformats.org/officeDocument/2006/relationships/hyperlink" Target="https://www.mos.ru/upload/alerts/files/prilojenie7kPoryadkypriznaniyasybektaMSPsocialnimpredpriyatiemytverjdennomyprikazomMinekonomrazvitiyaRossiiot29112019773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s.ru/dpir/documents/federalnoe-zakonodatelstvo/view/207236220/" TargetMode="External"/><Relationship Id="rId11" Type="http://schemas.openxmlformats.org/officeDocument/2006/relationships/hyperlink" Target="https://www.mos.ru/upload/alerts/files/prilojenie1kPoryadkypriznaniyasybektaMSPsocialnimpredpriyatiemytverjdennomyprikazomMinekonomrazvitiyaRossiiot29112019773.RTF" TargetMode="External"/><Relationship Id="rId24" Type="http://schemas.openxmlformats.org/officeDocument/2006/relationships/hyperlink" Target="https://www.mos.ru/upload/alerts/files/prilojenie8kPoryadkypriznaniyasybektaMSPsocialnimpredpriyatiemytverjdennomyprikazomMinekonomrazvitiyaRossiiot29112019773.docx" TargetMode="External"/><Relationship Id="rId5" Type="http://schemas.openxmlformats.org/officeDocument/2006/relationships/hyperlink" Target="https://www.mos.ru/upload/alerts/files/pynkt1chasti1st241Federalnogozakona.docx" TargetMode="External"/><Relationship Id="rId15" Type="http://schemas.openxmlformats.org/officeDocument/2006/relationships/hyperlink" Target="https://www.mos.ru/upload/alerts/files/prilojenie4kPoryadkypriznaniyasybektaMSPsocialnimpredpriyatiemytverjdennomyprikazomMinekonomrazvitiyaRossiiot29112019773.docx" TargetMode="External"/><Relationship Id="rId23" Type="http://schemas.openxmlformats.org/officeDocument/2006/relationships/hyperlink" Target="https://www.mos.ru/upload/alerts/files/pynkt4chasti1st241Federalnogozakona(1)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os.ru/upload/alerts/files/pynkt4chasti1st241Federalnogozakona.docx" TargetMode="External"/><Relationship Id="rId19" Type="http://schemas.openxmlformats.org/officeDocument/2006/relationships/hyperlink" Target="https://www.mos.ru/upload/alerts/files/pynkt3chasti1st241Federalnogozakona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upload/alerts/files/pynkt3chasti1st241Federalnogozakona.docx" TargetMode="External"/><Relationship Id="rId14" Type="http://schemas.openxmlformats.org/officeDocument/2006/relationships/hyperlink" Target="https://www.mos.ru/upload/alerts/files/prilojenie3kPoryadkypriznaniyasybektaMSPsocialnimpredpriyatiemytverjdennomyprikazomMinekonomrazvitiyaRossiiot29112019773.RTF" TargetMode="External"/><Relationship Id="rId22" Type="http://schemas.openxmlformats.org/officeDocument/2006/relationships/hyperlink" Target="https://www.mos.ru/upload/alerts/files/prilojenie6kPoryadkypriznaniyasybektaMSPsocialnimpredpriyatiemytverjdennomyprikazomMinekonomrazvitiyaRossiiot29112019773(1)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1101341406</cp:lastModifiedBy>
  <cp:revision>4</cp:revision>
  <cp:lastPrinted>2020-05-18T07:55:00Z</cp:lastPrinted>
  <dcterms:created xsi:type="dcterms:W3CDTF">2020-05-19T11:55:00Z</dcterms:created>
  <dcterms:modified xsi:type="dcterms:W3CDTF">2021-02-16T09:06:00Z</dcterms:modified>
</cp:coreProperties>
</file>