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737D5" w:rsidRPr="004F0E44" w:rsidRDefault="00812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heading=h.gjdgxs" w:colFirst="0" w:colLast="0"/>
      <w:bookmarkEnd w:id="0"/>
      <w:r w:rsidRPr="004F0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Информационно-аналитическая справка</w:t>
      </w:r>
    </w:p>
    <w:p w14:paraId="00000002" w14:textId="77777777" w:rsidR="007737D5" w:rsidRPr="004F0E44" w:rsidRDefault="00812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0E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деятельности Министерства Чеченской Республики по туризму </w:t>
      </w:r>
    </w:p>
    <w:p w14:paraId="00000003" w14:textId="2A5955FE" w:rsidR="007737D5" w:rsidRPr="004F0E44" w:rsidRDefault="004F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0E44">
        <w:rPr>
          <w:rFonts w:ascii="Times New Roman" w:eastAsia="Times New Roman" w:hAnsi="Times New Roman" w:cs="Times New Roman"/>
          <w:b/>
          <w:i/>
          <w:sz w:val="28"/>
          <w:szCs w:val="28"/>
        </w:rPr>
        <w:t>(на 01.06.2021 г.)</w:t>
      </w:r>
    </w:p>
    <w:p w14:paraId="00000004" w14:textId="77777777" w:rsidR="007737D5" w:rsidRPr="004F0E44" w:rsidRDefault="007737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0000005" w14:textId="77777777" w:rsidR="007737D5" w:rsidRDefault="00812C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Участие в мероприятиях</w:t>
      </w:r>
    </w:p>
    <w:p w14:paraId="00000006" w14:textId="77777777" w:rsidR="007737D5" w:rsidRDefault="00812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Проведен целый ряд мероприятий, направленных на продвижение туризма и активного отдыха в Чеченской Республике, а именно:    </w:t>
      </w:r>
    </w:p>
    <w:p w14:paraId="00000007" w14:textId="77777777" w:rsidR="007737D5" w:rsidRDefault="00812C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Бизнес-ланч для гидов ЧР, 05.02.2021 г. (г.Грозный, кафе-ресторан «Фишка»);</w:t>
      </w:r>
    </w:p>
    <w:p w14:paraId="00000008" w14:textId="2FBA52D9" w:rsidR="007737D5" w:rsidRDefault="00812C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пеший поход по маркированному маршруту от оз.Кезеной-Ам через древнее с.Хой и Чеберлоевский кань</w:t>
      </w:r>
      <w:r w:rsidR="00F94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до с.Буни, протяженностью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км. В мероприятии приняли участие 60 участников, 13.02.2021 г.;</w:t>
      </w:r>
    </w:p>
    <w:p w14:paraId="00000009" w14:textId="77777777" w:rsidR="007737D5" w:rsidRDefault="00812C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Джип-тур на вершину г.Басхой-Лам. В мероприятии приняли участие 19 внедорожников и 50 участников., 14.02.2021 г.;</w:t>
      </w:r>
    </w:p>
    <w:p w14:paraId="0000000A" w14:textId="77777777" w:rsidR="007737D5" w:rsidRDefault="00812C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для студентов профильных ВУЗов по местам боевой славы г.Грозного, приуроченная ко Дню защитника Отечества. В мероприятии приняли участие 15 чел., 24.02.2021 г.;</w:t>
      </w:r>
    </w:p>
    <w:p w14:paraId="0000000B" w14:textId="77777777" w:rsidR="007737D5" w:rsidRDefault="00812C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III-й Гастрономический фестиваль черемши «ХОНК-ФЕСТ». По официальным данным фестиваль собрал около 32 тысяч человек со всей республики и других регионов России. Участниками фестиваля стали: 8 горных районов ЧР, в которых растет черемша; ресторан «Кebab City» и «Высота», приехавшие из Ставрополя; пицца на колесах «Гокки пицца»; Грозненский дельфинарий, конный клуб «Сира-Дин» и ресторан «Дивный клён»; кафе-пекарня «Bee Bakery»; кафе-ресторан «Самагатде»; кафедра «Технологии продуктов питания и бродильных производств» ГГНТУ; факультет технологии и менеджмента в образовании ЧГПУ; кулинарная школа «Mimi School».</w:t>
      </w:r>
    </w:p>
    <w:p w14:paraId="0000000C" w14:textId="77777777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гастрономических активностей гости фестиваля смогли посмотреть на выставку картин народных и заслуженных художников ЧР, на которой было представлено 40 работ; ярмарку народных художественных промыслов «Наш бренд»; выставку чеченского мёда и получили возможность услышать живые выступления музыкантов на площади. Для достижения образовательных и просветительских целей были предусмотрены места для проведения мастер-классов.</w:t>
      </w:r>
    </w:p>
    <w:p w14:paraId="0000000D" w14:textId="77777777" w:rsidR="007737D5" w:rsidRDefault="00812C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проведения фестиваля были организованы два основных конкурса: «Самый гостеприимный район» и «Дика Зуда». В конкурсе «Самый гостеприимный район» участвовали все 8 районов, показывая 7-ми судьям мастерство гостеприимства. В качестве судьей выступили:</w:t>
      </w:r>
    </w:p>
    <w:p w14:paraId="0000000E" w14:textId="77777777" w:rsidR="007737D5" w:rsidRDefault="00812C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 Виктор Борисович - Президент Национальной Ассоциации кулинаров России;</w:t>
      </w:r>
    </w:p>
    <w:p w14:paraId="0000000F" w14:textId="77777777" w:rsidR="007737D5" w:rsidRDefault="00812C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Михалев Александр Сергеевич - судья Всемирной Ассоциации кулинарных сообществ (WACS);</w:t>
      </w:r>
    </w:p>
    <w:p w14:paraId="00000010" w14:textId="77777777" w:rsidR="007737D5" w:rsidRDefault="00812C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Мовлатова Хадижат Адамовна - Президент гильдии шеф-поваров Северного Кавказа, Кавалер ордена достоинства, почётный член Ассоциаций кулинаров 28 стран мира; </w:t>
      </w:r>
    </w:p>
    <w:p w14:paraId="00000011" w14:textId="77777777" w:rsidR="007737D5" w:rsidRDefault="00812C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Уездный Николай Тимофеевич - судья международной категории, Председатель ассоциации кулинаров Чувашской Республики;</w:t>
      </w:r>
    </w:p>
    <w:p w14:paraId="00000012" w14:textId="77777777" w:rsidR="007737D5" w:rsidRDefault="00812C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Растунин Александр Васильевич - Бренд шеф Ассоциации Кулинаров России;</w:t>
      </w:r>
    </w:p>
    <w:p w14:paraId="00000013" w14:textId="77777777" w:rsidR="007737D5" w:rsidRDefault="00812C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Арсанова Роза Майроевна - генеральный директор курорта «Серноводск-Кавказский»;</w:t>
      </w:r>
    </w:p>
    <w:p w14:paraId="00000014" w14:textId="77777777" w:rsidR="007737D5" w:rsidRDefault="00812C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Магомадов Ханзала – юный блогер.</w:t>
      </w:r>
    </w:p>
    <w:p w14:paraId="00000015" w14:textId="77777777" w:rsidR="007737D5" w:rsidRDefault="00812C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почетного гостя был приглашен Ханкишиев Станислав Гусейнович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российский писатель, популярный блогер, телеведущий и кулинар.</w:t>
      </w:r>
    </w:p>
    <w:p w14:paraId="00000016" w14:textId="77777777" w:rsidR="007737D5" w:rsidRDefault="00812CA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в конкурсе «Самый гостеприимный район» распределились следующим образом:</w:t>
      </w:r>
    </w:p>
    <w:p w14:paraId="00000017" w14:textId="77777777" w:rsidR="007737D5" w:rsidRDefault="00812C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 – Курчалоевский муниципальный район;</w:t>
      </w:r>
    </w:p>
    <w:p w14:paraId="00000018" w14:textId="77777777" w:rsidR="007737D5" w:rsidRDefault="00812C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 – Ачхой-Мартановский муниципальный район;</w:t>
      </w:r>
    </w:p>
    <w:p w14:paraId="00000019" w14:textId="77777777" w:rsidR="007737D5" w:rsidRDefault="00812C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 – Урус-Мартановский муниципальный район.</w:t>
      </w:r>
    </w:p>
    <w:p w14:paraId="0000001A" w14:textId="77777777" w:rsidR="007737D5" w:rsidRDefault="00812CA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«Дика Зуда» был ориентирован на то, чтобы выявить лучшую хозяйку среди 10-ти именитых женщин Чеченской Республики. </w:t>
      </w:r>
    </w:p>
    <w:p w14:paraId="0000001B" w14:textId="77777777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Суть конкурса заключалась в том, чтобы за 5 минут почистить большее количество черемши. С этой задачей лучшее всего справилась Зара Хайдарова, показав результат в 580 грамм, тем самым забрав кубок в номинации «Дика Зуда». Кубок является переходящим, а значит, победительница несет звание хорошей хозяйки целый год.</w:t>
      </w:r>
    </w:p>
    <w:p w14:paraId="0000001C" w14:textId="501BB385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Всех посетителей фестиваля бесплатно угощали не только участники мероприятия, но и организаторы, во время проведения всего фестиваля было приготовлено около полутора тонны черемши, что снова-таки побило рекорд предыдущих двух лет, 27.02.2021 г. (</w:t>
      </w:r>
      <w:r w:rsidR="00670CE5">
        <w:rPr>
          <w:rFonts w:ascii="Times New Roman" w:eastAsia="Times New Roman" w:hAnsi="Times New Roman" w:cs="Times New Roman"/>
          <w:sz w:val="28"/>
          <w:szCs w:val="28"/>
        </w:rPr>
        <w:t>г. Грозный</w:t>
      </w:r>
      <w:r>
        <w:rPr>
          <w:rFonts w:ascii="Times New Roman" w:eastAsia="Times New Roman" w:hAnsi="Times New Roman" w:cs="Times New Roman"/>
          <w:sz w:val="28"/>
          <w:szCs w:val="28"/>
        </w:rPr>
        <w:t>, площадь А.Ш. Кадырова);</w:t>
      </w:r>
    </w:p>
    <w:p w14:paraId="0000001D" w14:textId="77777777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Для студентов факультета искусств ЧГПУ и кафедры «Архитектура и дизайн» ИСАиД ГГНТУ под руководством народной художницы ЧР Фатимы Даудовой организован пленэр «Времена года. Весна». В мероприятии приняли участие 18 чел., 09.03.2021 г. (Шатойский район, СТК «Нихалойские водопады»);</w:t>
      </w:r>
    </w:p>
    <w:p w14:paraId="0000001E" w14:textId="52946899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Совместно с «ССК ГУМС СПОРТИНГ» проведен «День открытых дверей». В мероприятии приняли участие 70 участников, 14.03.2021 г. </w:t>
      </w:r>
      <w:r w:rsidR="00670C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70CE5">
        <w:rPr>
          <w:rFonts w:ascii="Times New Roman" w:eastAsia="Times New Roman" w:hAnsi="Times New Roman" w:cs="Times New Roman"/>
          <w:sz w:val="28"/>
          <w:szCs w:val="28"/>
        </w:rPr>
        <w:t>г. Гудермес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1F" w14:textId="6F6D6B68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Совместно с ГКУ «Республиканский центр медицины катастроф» проведены обучающие курсы по оказанию первой медицинской помощи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пострадавшим для сотрудников спортивно-туристских комплексов, отелей, турфирм и гидов ЧР, 15-18.03.2021 г. (</w:t>
      </w:r>
      <w:r w:rsidR="00BE62A1">
        <w:rPr>
          <w:rFonts w:ascii="Times New Roman" w:eastAsia="Times New Roman" w:hAnsi="Times New Roman" w:cs="Times New Roman"/>
          <w:sz w:val="28"/>
          <w:szCs w:val="28"/>
        </w:rPr>
        <w:t>г. Грозный</w:t>
      </w:r>
      <w:r>
        <w:rPr>
          <w:rFonts w:ascii="Times New Roman" w:eastAsia="Times New Roman" w:hAnsi="Times New Roman" w:cs="Times New Roman"/>
          <w:sz w:val="28"/>
          <w:szCs w:val="28"/>
        </w:rPr>
        <w:t>, «РЦМК»);</w:t>
      </w:r>
    </w:p>
    <w:p w14:paraId="00000020" w14:textId="523D8EDD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Совместно с Чеченским Государственным Университетом проведена лекция «Инновации в экскурсионной деятельности» для гидов и представителей турфирм ЧР. Лектор: Коломина Наталья Николаевна - преподаватель курсов «Экскурсоведение» и «Культура речи» в СФ РЭУ им.Плеханова, 17.03.2021 г. (</w:t>
      </w:r>
      <w:r w:rsidR="00BE62A1">
        <w:rPr>
          <w:rFonts w:ascii="Times New Roman" w:eastAsia="Times New Roman" w:hAnsi="Times New Roman" w:cs="Times New Roman"/>
          <w:sz w:val="28"/>
          <w:szCs w:val="28"/>
        </w:rPr>
        <w:t>г. Грозный</w:t>
      </w:r>
      <w:r>
        <w:rPr>
          <w:rFonts w:ascii="Times New Roman" w:eastAsia="Times New Roman" w:hAnsi="Times New Roman" w:cs="Times New Roman"/>
          <w:sz w:val="28"/>
          <w:szCs w:val="28"/>
        </w:rPr>
        <w:t>, высотный комплекс «Грозный-Сити», здание бизнес-центра, 14 этаж);</w:t>
      </w:r>
    </w:p>
    <w:p w14:paraId="00000021" w14:textId="77777777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Приём съемочной группы программы «Невероятно интересные истории» телеканала «РЕН ТВ» во главе с известным ведущим Алексеем Корзиным, 15-23.03.2021 г.;</w:t>
      </w:r>
    </w:p>
    <w:p w14:paraId="00000022" w14:textId="32940779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Выставка с пленэра «Времена года. Весна». На выставке было представлено 30 работ, 20.03.2021 г. (</w:t>
      </w:r>
      <w:r w:rsidR="00BE62A1">
        <w:rPr>
          <w:rFonts w:ascii="Times New Roman" w:eastAsia="Times New Roman" w:hAnsi="Times New Roman" w:cs="Times New Roman"/>
          <w:sz w:val="28"/>
          <w:szCs w:val="28"/>
        </w:rPr>
        <w:t>г. Грозный</w:t>
      </w:r>
      <w:r>
        <w:rPr>
          <w:rFonts w:ascii="Times New Roman" w:eastAsia="Times New Roman" w:hAnsi="Times New Roman" w:cs="Times New Roman"/>
          <w:sz w:val="28"/>
          <w:szCs w:val="28"/>
        </w:rPr>
        <w:t>, проспект М.Эсамбаева);</w:t>
      </w:r>
    </w:p>
    <w:p w14:paraId="00000023" w14:textId="666EDD51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Совместно с ГБУК «Галерея им. А.А.Кадырова» проведено </w:t>
      </w:r>
      <w:r w:rsidR="00DF2625">
        <w:rPr>
          <w:rFonts w:ascii="Times New Roman" w:eastAsia="Times New Roman" w:hAnsi="Times New Roman" w:cs="Times New Roman"/>
          <w:sz w:val="28"/>
          <w:szCs w:val="28"/>
        </w:rPr>
        <w:t>мероприятие,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приур</w:t>
      </w:r>
      <w:r w:rsidR="00DF2625">
        <w:rPr>
          <w:rFonts w:ascii="Times New Roman" w:eastAsia="Times New Roman" w:hAnsi="Times New Roman" w:cs="Times New Roman"/>
          <w:sz w:val="28"/>
          <w:szCs w:val="28"/>
        </w:rPr>
        <w:t>оченное ко Дню Конституции ЧР.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Ученики младших классов ЧОУ «Гимназия им. К.Б. Гумхановой» и учащиеся Детской художественной школы № 1 г. Грозного прочитали стихи на патриотическую тематику, провели мастер-классы и организовали мини-выставку, 22.03.2021 г. (</w:t>
      </w:r>
      <w:r w:rsidR="00BE62A1">
        <w:rPr>
          <w:rFonts w:ascii="Times New Roman" w:eastAsia="Times New Roman" w:hAnsi="Times New Roman" w:cs="Times New Roman"/>
          <w:sz w:val="28"/>
          <w:szCs w:val="28"/>
        </w:rPr>
        <w:t>г. Грозный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24" w14:textId="53F1758C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Совместно с конно-парковым клубом «Sira Din» проведен «День открытых дверей». В мероприятии приняли участие более 60 участников, 28.03.2021 г. (</w:t>
      </w:r>
      <w:r w:rsidR="00BE62A1">
        <w:rPr>
          <w:rFonts w:ascii="Times New Roman" w:eastAsia="Times New Roman" w:hAnsi="Times New Roman" w:cs="Times New Roman"/>
          <w:sz w:val="28"/>
          <w:szCs w:val="28"/>
        </w:rPr>
        <w:t>г. Грозный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25" w14:textId="77777777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Обучающие семинары для представителей сферы гостеприимства по 4-м направлениям:</w:t>
      </w:r>
    </w:p>
    <w:p w14:paraId="00000026" w14:textId="77777777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«Три составляющих успешного операционного менеджмента» (для управляющих отелей);</w:t>
      </w:r>
    </w:p>
    <w:p w14:paraId="00000027" w14:textId="77777777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«Организация работы службы приема и размещения, бронирования и продажи» (для администраторов отелей);</w:t>
      </w:r>
    </w:p>
    <w:p w14:paraId="00000028" w14:textId="77777777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«Организация работы службы хаускипинг» (для старших горничных, супервайзеров);</w:t>
      </w:r>
    </w:p>
    <w:p w14:paraId="00000029" w14:textId="77777777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«Организация работы службы питания» (для официантов).</w:t>
      </w:r>
    </w:p>
    <w:p w14:paraId="0000002A" w14:textId="77777777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провели 6 экспертов Федерации рестораторов и отельеров России (ФРиО) во главе с президентом Федерации Бухаровым Игорем Олеговичем - деканом факультета гостеприимства ИОМ РАНХиГС при Президенте РФ, председателем Совета по профессиональным квалификациям в сфере гостеприимства при Национальном совете при Президенте РФ.</w:t>
      </w:r>
    </w:p>
    <w:p w14:paraId="0000002B" w14:textId="1057997B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курсов составила 32 часа, проведен аудит 11 отелей. В мероприятии приняли участие 17 представителей ресторанов и 54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 средств размещения ЧР, 30-31.03.2021 г. (г</w:t>
      </w:r>
      <w:r w:rsidR="00DF2625">
        <w:rPr>
          <w:rFonts w:ascii="Times New Roman" w:eastAsia="Times New Roman" w:hAnsi="Times New Roman" w:cs="Times New Roman"/>
          <w:sz w:val="28"/>
          <w:szCs w:val="28"/>
        </w:rPr>
        <w:t>.Грозный, отель «Грозный Сити»);</w:t>
      </w:r>
    </w:p>
    <w:p w14:paraId="0BA7B896" w14:textId="0E10CB60" w:rsidR="00E5786F" w:rsidRPr="00E5786F" w:rsidRDefault="00E5786F" w:rsidP="00E57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Совместно с Федерацией альпинизма, т</w:t>
      </w:r>
      <w:r w:rsidR="00F63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уризма и горных видов спорта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 пеший поход по маршруту: Грозный-Шатой-Ханикале-Гюлси. В мероприятии приняли участие 37 человек, 03.04.2021 г.;</w:t>
      </w:r>
    </w:p>
    <w:p w14:paraId="170ABBED" w14:textId="1B6346AC" w:rsidR="00DF2625" w:rsidRDefault="00E5786F" w:rsidP="00DF2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DF26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Джип-тур </w:t>
      </w:r>
      <w:r w:rsidR="00DF2625" w:rsidRPr="00C73254">
        <w:rPr>
          <w:rFonts w:ascii="Times New Roman" w:eastAsia="Times New Roman" w:hAnsi="Times New Roman" w:cs="Times New Roman"/>
          <w:color w:val="000000"/>
          <w:sz w:val="28"/>
          <w:szCs w:val="28"/>
        </w:rPr>
        <w:t>в Галанчож.</w:t>
      </w:r>
      <w:r w:rsidR="00DF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мероприятии приняли участие 25 внедорожников и 80 участников, 04.04.2021 г.;</w:t>
      </w:r>
    </w:p>
    <w:p w14:paraId="62E0E05B" w14:textId="3BD55213" w:rsidR="00894745" w:rsidRDefault="00E5786F" w:rsidP="00DF2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894745">
        <w:rPr>
          <w:rFonts w:ascii="Times New Roman" w:eastAsia="Times New Roman" w:hAnsi="Times New Roman" w:cs="Times New Roman"/>
          <w:color w:val="000000"/>
          <w:sz w:val="28"/>
          <w:szCs w:val="28"/>
        </w:rPr>
        <w:t>. Бесплатная экскурсия на термальные источники Дарбанхи, приуроченная ко Всемирному дню здоровья. В мероприятии приняли участие 11 человек, 07.04.2021 г. (Гудермесский район, с.Дарбанхи);</w:t>
      </w:r>
    </w:p>
    <w:p w14:paraId="01BA8091" w14:textId="5D5F84C6" w:rsidR="00C73254" w:rsidRDefault="00350AE4" w:rsidP="00DF2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AE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73254" w:rsidRPr="00350A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0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Администрацией Шалинского муниципального района и Клубом «Рыбалка в Чечне» организован</w:t>
      </w:r>
      <w:r w:rsidR="00C73254" w:rsidRPr="0035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54" w:rsidRPr="00350AE4">
        <w:rPr>
          <w:rFonts w:ascii="Times New Roman" w:hAnsi="Times New Roman" w:cs="Times New Roman"/>
          <w:sz w:val="28"/>
          <w:szCs w:val="28"/>
          <w:shd w:val="clear" w:color="auto" w:fill="FFFFFF"/>
        </w:rPr>
        <w:t>II Открытый рыболовный турнир по фидер</w:t>
      </w:r>
      <w:r w:rsidRPr="00350AE4">
        <w:rPr>
          <w:rFonts w:ascii="Times New Roman" w:hAnsi="Times New Roman" w:cs="Times New Roman"/>
          <w:sz w:val="28"/>
          <w:szCs w:val="28"/>
          <w:shd w:val="clear" w:color="auto" w:fill="FFFFFF"/>
        </w:rPr>
        <w:t>ной ловле «BIG FISHING - 2021», 10.04.2021 г. (Шалинский район, с.Герменчук);</w:t>
      </w:r>
    </w:p>
    <w:p w14:paraId="34759040" w14:textId="4E059A7F" w:rsidR="009431DD" w:rsidRPr="009431DD" w:rsidRDefault="009431DD" w:rsidP="00943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Пеший поход от с.Буни до башни на горе Садой-Лам, протяженностью 10 км. В мероприятии приняли участие 30 чел., 10.04.2021 г.;</w:t>
      </w:r>
    </w:p>
    <w:p w14:paraId="229EEC57" w14:textId="600B666F" w:rsidR="00DF2625" w:rsidRDefault="009431DD" w:rsidP="00DF2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F2625" w:rsidRPr="00350AE4">
        <w:rPr>
          <w:rFonts w:ascii="Times New Roman" w:eastAsia="Times New Roman" w:hAnsi="Times New Roman" w:cs="Times New Roman"/>
          <w:sz w:val="28"/>
          <w:szCs w:val="28"/>
        </w:rPr>
        <w:t xml:space="preserve">. Джип-тур </w:t>
      </w:r>
      <w:r w:rsidR="001F11A4" w:rsidRPr="00E5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Терскому хребту. В мероприятии приняли участие 18 внедорожников и 60 участников, </w:t>
      </w:r>
      <w:r w:rsidR="00E5786F" w:rsidRPr="00E5786F">
        <w:rPr>
          <w:rFonts w:ascii="Times New Roman" w:eastAsia="Times New Roman" w:hAnsi="Times New Roman" w:cs="Times New Roman"/>
          <w:color w:val="000000"/>
          <w:sz w:val="28"/>
          <w:szCs w:val="28"/>
        </w:rPr>
        <w:t>11.04.2021 г.;</w:t>
      </w:r>
    </w:p>
    <w:p w14:paraId="4CBD41EC" w14:textId="420DA375" w:rsidR="00235ACF" w:rsidRDefault="00350AE4" w:rsidP="00235A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431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2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6C78">
        <w:rPr>
          <w:rFonts w:ascii="Times New Roman" w:eastAsia="Times New Roman" w:hAnsi="Times New Roman" w:cs="Times New Roman"/>
          <w:sz w:val="28"/>
          <w:szCs w:val="28"/>
        </w:rPr>
        <w:t xml:space="preserve">Обучающие семинары для представителей ресторанного бизнеса Чеченской Республики. В мероприятии приняли участие </w:t>
      </w:r>
      <w:r w:rsidR="00F63E85">
        <w:rPr>
          <w:rFonts w:ascii="Times New Roman" w:eastAsia="Times New Roman" w:hAnsi="Times New Roman" w:cs="Times New Roman"/>
          <w:sz w:val="28"/>
          <w:szCs w:val="28"/>
        </w:rPr>
        <w:t>108 участников</w:t>
      </w:r>
      <w:r w:rsidR="00156C78">
        <w:rPr>
          <w:rFonts w:ascii="Times New Roman" w:eastAsia="Times New Roman" w:hAnsi="Times New Roman" w:cs="Times New Roman"/>
          <w:sz w:val="28"/>
          <w:szCs w:val="28"/>
        </w:rPr>
        <w:t xml:space="preserve">, 13-16.04.2021 г. (г.Грозный, ресторан «Грозный </w:t>
      </w:r>
      <w:r w:rsidR="00235ACF">
        <w:rPr>
          <w:rFonts w:ascii="Times New Roman" w:eastAsia="Times New Roman" w:hAnsi="Times New Roman" w:cs="Times New Roman"/>
          <w:sz w:val="28"/>
          <w:szCs w:val="28"/>
        </w:rPr>
        <w:t>Сити»);</w:t>
      </w:r>
    </w:p>
    <w:p w14:paraId="1BC90123" w14:textId="60138F12" w:rsidR="002951D7" w:rsidRDefault="009431DD" w:rsidP="00235A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2951D7">
        <w:rPr>
          <w:rFonts w:ascii="Times New Roman" w:eastAsia="Times New Roman" w:hAnsi="Times New Roman" w:cs="Times New Roman"/>
          <w:sz w:val="28"/>
          <w:szCs w:val="28"/>
        </w:rPr>
        <w:t xml:space="preserve">. Пеший поход </w:t>
      </w:r>
      <w:r w:rsidR="00F9425B">
        <w:rPr>
          <w:rFonts w:ascii="Times New Roman" w:eastAsia="Times New Roman" w:hAnsi="Times New Roman" w:cs="Times New Roman"/>
          <w:sz w:val="28"/>
          <w:szCs w:val="28"/>
        </w:rPr>
        <w:t>по маршруту: с.Гуш-Корт - с.Гучум-Кале, п</w:t>
      </w:r>
      <w:r w:rsidR="002951D7">
        <w:rPr>
          <w:rFonts w:ascii="Times New Roman" w:eastAsia="Times New Roman" w:hAnsi="Times New Roman" w:cs="Times New Roman"/>
          <w:sz w:val="28"/>
          <w:szCs w:val="28"/>
        </w:rPr>
        <w:t>рот</w:t>
      </w:r>
      <w:r w:rsidR="00F9425B">
        <w:rPr>
          <w:rFonts w:ascii="Times New Roman" w:eastAsia="Times New Roman" w:hAnsi="Times New Roman" w:cs="Times New Roman"/>
          <w:sz w:val="28"/>
          <w:szCs w:val="28"/>
        </w:rPr>
        <w:t xml:space="preserve">яженностью 8 км. </w:t>
      </w:r>
      <w:r w:rsidR="00F94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мероприятии приняли участие 40 чел., </w:t>
      </w:r>
      <w:r w:rsidR="002951D7" w:rsidRPr="00F9425B">
        <w:rPr>
          <w:rFonts w:ascii="Times New Roman" w:eastAsia="Times New Roman" w:hAnsi="Times New Roman" w:cs="Times New Roman"/>
          <w:sz w:val="28"/>
          <w:szCs w:val="28"/>
        </w:rPr>
        <w:t>24.04.2021 г.;</w:t>
      </w:r>
    </w:p>
    <w:p w14:paraId="44F62646" w14:textId="357AA0C2" w:rsidR="00235ACF" w:rsidRDefault="009431DD" w:rsidP="00235A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235ACF">
        <w:rPr>
          <w:rFonts w:ascii="Times New Roman" w:eastAsia="Times New Roman" w:hAnsi="Times New Roman" w:cs="Times New Roman"/>
          <w:sz w:val="28"/>
          <w:szCs w:val="28"/>
        </w:rPr>
        <w:t>. Бесплатная экскурсия по достопримечательностям ЧР –</w:t>
      </w:r>
      <w:r w:rsidR="00177329">
        <w:rPr>
          <w:rFonts w:ascii="Times New Roman" w:eastAsia="Times New Roman" w:hAnsi="Times New Roman" w:cs="Times New Roman"/>
          <w:sz w:val="28"/>
          <w:szCs w:val="28"/>
        </w:rPr>
        <w:t xml:space="preserve"> Ушкалой</w:t>
      </w:r>
      <w:r w:rsidR="00235ACF">
        <w:rPr>
          <w:rFonts w:ascii="Times New Roman" w:eastAsia="Times New Roman" w:hAnsi="Times New Roman" w:cs="Times New Roman"/>
          <w:sz w:val="28"/>
          <w:szCs w:val="28"/>
        </w:rPr>
        <w:t>ские башни-близнецы, замковый комплекс «Пхакоч», город мертвых «Цой-Педе»</w:t>
      </w:r>
      <w:r w:rsidR="00177329">
        <w:rPr>
          <w:rFonts w:ascii="Times New Roman" w:eastAsia="Times New Roman" w:hAnsi="Times New Roman" w:cs="Times New Roman"/>
          <w:sz w:val="28"/>
          <w:szCs w:val="28"/>
        </w:rPr>
        <w:t xml:space="preserve">, боевые башни в с.Тазбичи. В экскурсии приняли участие </w:t>
      </w:r>
      <w:r w:rsidR="00235ACF">
        <w:rPr>
          <w:rFonts w:ascii="Times New Roman" w:eastAsia="Times New Roman" w:hAnsi="Times New Roman" w:cs="Times New Roman"/>
          <w:sz w:val="28"/>
          <w:szCs w:val="28"/>
        </w:rPr>
        <w:t>40 чел., 02.05.2021 г.</w:t>
      </w:r>
    </w:p>
    <w:p w14:paraId="69622595" w14:textId="0D9B18C7" w:rsidR="00177329" w:rsidRPr="00B96C27" w:rsidRDefault="009431DD" w:rsidP="00235A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1773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7329" w:rsidRPr="00B96C2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77329" w:rsidRPr="00B96C27">
        <w:rPr>
          <w:rFonts w:ascii="Times New Roman" w:eastAsia="Times New Roman" w:hAnsi="Times New Roman" w:cs="Times New Roman"/>
          <w:sz w:val="28"/>
          <w:szCs w:val="28"/>
        </w:rPr>
        <w:t xml:space="preserve">овместно с </w:t>
      </w:r>
      <w:r w:rsidR="002951D7" w:rsidRPr="00B96C27">
        <w:rPr>
          <w:rFonts w:ascii="Times New Roman" w:eastAsia="Times New Roman" w:hAnsi="Times New Roman" w:cs="Times New Roman"/>
          <w:sz w:val="28"/>
          <w:szCs w:val="28"/>
          <w:lang w:val="en-US"/>
        </w:rPr>
        <w:t>Paleo</w:t>
      </w:r>
      <w:r w:rsidR="002951D7" w:rsidRPr="00B96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D7" w:rsidRPr="00B96C27">
        <w:rPr>
          <w:rFonts w:ascii="Times New Roman" w:eastAsia="Times New Roman" w:hAnsi="Times New Roman" w:cs="Times New Roman"/>
          <w:sz w:val="28"/>
          <w:szCs w:val="28"/>
          <w:lang w:val="en-US"/>
        </w:rPr>
        <w:t>Hunters</w:t>
      </w:r>
      <w:r w:rsidR="002951D7" w:rsidRPr="00B96C27">
        <w:rPr>
          <w:rFonts w:ascii="Times New Roman" w:eastAsia="Times New Roman" w:hAnsi="Times New Roman" w:cs="Times New Roman"/>
          <w:sz w:val="28"/>
          <w:szCs w:val="28"/>
        </w:rPr>
        <w:t xml:space="preserve"> проведена палеоэкспедиция по Шаройскому, Шатойскому и Веденскому районам</w:t>
      </w:r>
      <w:r w:rsidRPr="00B96C2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27">
        <w:rPr>
          <w:rFonts w:ascii="Times New Roman" w:eastAsia="Times New Roman" w:hAnsi="Times New Roman" w:cs="Times New Roman"/>
          <w:sz w:val="28"/>
          <w:szCs w:val="28"/>
        </w:rPr>
        <w:t>01-0</w:t>
      </w:r>
      <w:r w:rsidR="0011512A" w:rsidRPr="00342C03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6C27">
        <w:rPr>
          <w:rFonts w:ascii="Times New Roman" w:eastAsia="Times New Roman" w:hAnsi="Times New Roman" w:cs="Times New Roman"/>
          <w:sz w:val="28"/>
          <w:szCs w:val="28"/>
        </w:rPr>
        <w:t>.05.2021 г.;</w:t>
      </w:r>
    </w:p>
    <w:p w14:paraId="063EBADE" w14:textId="12A6AEE5" w:rsidR="009431DD" w:rsidRDefault="009431DD" w:rsidP="00235A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Экскурсия для школьников по достопримечательностям г.Грозного, приуроченная к 9 мая. В мероприятии приняли участие 46 детей, </w:t>
      </w:r>
      <w:r w:rsidR="00914686">
        <w:rPr>
          <w:rFonts w:ascii="Times New Roman" w:eastAsia="Times New Roman" w:hAnsi="Times New Roman" w:cs="Times New Roman"/>
          <w:sz w:val="28"/>
          <w:szCs w:val="28"/>
        </w:rPr>
        <w:t>10.05.2021 г.;</w:t>
      </w:r>
    </w:p>
    <w:p w14:paraId="1F903619" w14:textId="6B1760DD" w:rsidR="00914686" w:rsidRDefault="00914686" w:rsidP="00235A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фестиваль туризма и активного отдыха «Шашлык-Машлык», 22.05.2021 г. (г.Грозный, плошадь А-Ш.Кадырова);</w:t>
      </w:r>
    </w:p>
    <w:p w14:paraId="7AEC0108" w14:textId="3DC6315D" w:rsidR="00914686" w:rsidRPr="00914686" w:rsidRDefault="00914686" w:rsidP="00235A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Турнир по фидерной ловле с Алексеем Фадеевым, 23.05.2021 г. </w:t>
      </w:r>
    </w:p>
    <w:p w14:paraId="0000002C" w14:textId="77777777" w:rsidR="007737D5" w:rsidRDefault="007737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 целью продвижения регионального турпродукта в России и за рубежом принято участие в следующих международных выставках:</w:t>
      </w:r>
    </w:p>
    <w:p w14:paraId="0000002E" w14:textId="77777777" w:rsidR="007737D5" w:rsidRDefault="007737D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2F" w14:textId="77777777" w:rsidR="007737D5" w:rsidRDefault="00812CA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27-ой Международной туристической выставке «MITT 2021», 16-18.03.2021 г. (г.Москва);</w:t>
      </w:r>
    </w:p>
    <w:p w14:paraId="2B8696BB" w14:textId="2A733247" w:rsidR="00F75B4B" w:rsidRPr="00F63E85" w:rsidRDefault="00812CAF" w:rsidP="00F63E8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онлайн-выставке «Знай наше: лето-2021», 24.03.2021 г.</w:t>
      </w:r>
    </w:p>
    <w:p w14:paraId="00000031" w14:textId="77777777" w:rsidR="007737D5" w:rsidRDefault="007737D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32" w14:textId="2F5D54D8" w:rsidR="007737D5" w:rsidRDefault="00B96C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Статистика</w:t>
      </w:r>
    </w:p>
    <w:p w14:paraId="747B5721" w14:textId="77777777" w:rsidR="00B96C27" w:rsidRPr="00A40852" w:rsidRDefault="00B96C27" w:rsidP="00B96C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52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официальным</w:t>
      </w:r>
      <w:r w:rsidRPr="00A40852">
        <w:rPr>
          <w:rFonts w:ascii="Times New Roman" w:eastAsia="Times New Roman" w:hAnsi="Times New Roman" w:cs="Times New Roman"/>
          <w:sz w:val="28"/>
          <w:szCs w:val="28"/>
        </w:rPr>
        <w:t xml:space="preserve"> данным</w:t>
      </w:r>
      <w:r w:rsidRPr="00AA3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314E">
        <w:rPr>
          <w:rFonts w:ascii="Times New Roman" w:eastAsia="Times New Roman" w:hAnsi="Times New Roman" w:cs="Times New Roman"/>
          <w:sz w:val="28"/>
          <w:szCs w:val="28"/>
        </w:rPr>
        <w:t>ерриториального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14E">
        <w:rPr>
          <w:rFonts w:ascii="Times New Roman" w:eastAsia="Times New Roman" w:hAnsi="Times New Roman" w:cs="Times New Roman"/>
          <w:sz w:val="28"/>
          <w:szCs w:val="28"/>
        </w:rPr>
        <w:t xml:space="preserve">Федеральной службы государственной статистики по Чеченской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Республике</w:t>
      </w:r>
      <w:r w:rsidRPr="00A40852">
        <w:rPr>
          <w:rFonts w:ascii="Times New Roman" w:eastAsia="Times New Roman" w:hAnsi="Times New Roman" w:cs="Times New Roman"/>
          <w:sz w:val="28"/>
          <w:szCs w:val="28"/>
        </w:rPr>
        <w:t xml:space="preserve"> в 2020 г. </w:t>
      </w:r>
      <w:r>
        <w:rPr>
          <w:rFonts w:ascii="Times New Roman" w:eastAsia="Times New Roman" w:hAnsi="Times New Roman" w:cs="Times New Roman"/>
          <w:sz w:val="28"/>
          <w:szCs w:val="28"/>
        </w:rPr>
        <w:t>на 14,5</w:t>
      </w:r>
      <w:r w:rsidRPr="00A40852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A40852">
        <w:rPr>
          <w:rFonts w:ascii="Times New Roman" w:eastAsia="Times New Roman" w:hAnsi="Times New Roman" w:cs="Times New Roman"/>
          <w:sz w:val="28"/>
          <w:szCs w:val="28"/>
        </w:rPr>
        <w:t xml:space="preserve"> число размещенных лиц в КСР, п</w:t>
      </w:r>
      <w:r>
        <w:rPr>
          <w:rFonts w:ascii="Times New Roman" w:eastAsia="Times New Roman" w:hAnsi="Times New Roman" w:cs="Times New Roman"/>
          <w:sz w:val="28"/>
          <w:szCs w:val="28"/>
        </w:rPr>
        <w:t>о итогам 2020 г. размещено 112 455 чел. (2019 г. – 98 236</w:t>
      </w:r>
      <w:r w:rsidRPr="00A40852">
        <w:rPr>
          <w:rFonts w:ascii="Times New Roman" w:eastAsia="Times New Roman" w:hAnsi="Times New Roman" w:cs="Times New Roman"/>
          <w:sz w:val="28"/>
          <w:szCs w:val="28"/>
        </w:rPr>
        <w:t xml:space="preserve"> чел.).</w:t>
      </w:r>
    </w:p>
    <w:p w14:paraId="3ACA94FC" w14:textId="77777777" w:rsidR="00B96C27" w:rsidRPr="00A40852" w:rsidRDefault="00B96C27" w:rsidP="00B96C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52">
        <w:rPr>
          <w:rFonts w:ascii="Times New Roman" w:eastAsia="Times New Roman" w:hAnsi="Times New Roman" w:cs="Times New Roman"/>
          <w:sz w:val="28"/>
          <w:szCs w:val="28"/>
        </w:rPr>
        <w:t xml:space="preserve">    На 78,3 % снизилось количество экскурсантов. Так, по итогам 2020 г. регион посетило 26 515 чел. (2019 г. -  122 022 чел.).</w:t>
      </w:r>
    </w:p>
    <w:p w14:paraId="08C2551A" w14:textId="77777777" w:rsidR="00B96C27" w:rsidRPr="00A40852" w:rsidRDefault="00B96C27" w:rsidP="00B96C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852">
        <w:rPr>
          <w:rFonts w:ascii="Times New Roman" w:eastAsia="Times New Roman" w:hAnsi="Times New Roman" w:cs="Times New Roman"/>
          <w:b/>
          <w:sz w:val="28"/>
          <w:szCs w:val="28"/>
        </w:rPr>
        <w:t>Всего турист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 и экскурсантов за 2020 г. - 138 970 чел. (2019 г. - 220 258 </w:t>
      </w:r>
      <w:r w:rsidRPr="00A40852">
        <w:rPr>
          <w:rFonts w:ascii="Times New Roman" w:eastAsia="Times New Roman" w:hAnsi="Times New Roman" w:cs="Times New Roman"/>
          <w:b/>
          <w:sz w:val="28"/>
          <w:szCs w:val="28"/>
        </w:rPr>
        <w:t>чел.).</w:t>
      </w:r>
    </w:p>
    <w:p w14:paraId="224779D9" w14:textId="2AE0F2A4" w:rsidR="00B96C27" w:rsidRPr="00A40852" w:rsidRDefault="00B96C27" w:rsidP="00B96C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852">
        <w:rPr>
          <w:rFonts w:ascii="Times New Roman" w:eastAsia="Times New Roman" w:hAnsi="Times New Roman" w:cs="Times New Roman"/>
          <w:b/>
          <w:sz w:val="28"/>
          <w:szCs w:val="28"/>
        </w:rPr>
        <w:t>За 1 квартал 2021 г.</w:t>
      </w:r>
      <w:r w:rsidRPr="00A40852">
        <w:rPr>
          <w:rFonts w:ascii="Times New Roman" w:eastAsia="Times New Roman" w:hAnsi="Times New Roman" w:cs="Times New Roman"/>
          <w:sz w:val="28"/>
          <w:szCs w:val="28"/>
        </w:rPr>
        <w:t xml:space="preserve"> по оперативным данным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Чеченстата</w:t>
      </w:r>
      <w:r w:rsidRPr="00A40852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снизилось</w:t>
      </w: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число размеще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нных лиц в КСР, размещено 20 220</w:t>
      </w: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 (1-й квартал 2020 г. – 20 674</w:t>
      </w: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чел.)., из них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ностранных граждан размещено </w:t>
      </w:r>
      <w:r w:rsidR="00B36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898 чел. (1-й квартал 2020 г. – 1 258 чел.) снижение на 29</w:t>
      </w: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14:paraId="2B1A448A" w14:textId="77777777" w:rsidR="00B96C27" w:rsidRPr="00A40852" w:rsidRDefault="00B96C27" w:rsidP="00B96C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33,8% </w:t>
      </w:r>
      <w:r w:rsidRPr="00A408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увеличилось </w:t>
      </w: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число обслуженных экскурсантов, по итогам 1-го квартала 2021 г. - 14 635 чел. (1-й квартал 2020 г. – 10 940 чел.).</w:t>
      </w:r>
    </w:p>
    <w:p w14:paraId="29C41948" w14:textId="77777777" w:rsidR="00B96C27" w:rsidRPr="00A40852" w:rsidRDefault="00B96C27" w:rsidP="00B96C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2% </w:t>
      </w:r>
      <w:r w:rsidRPr="00A408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увеличилось</w:t>
      </w: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количество КСР, по итогам 1-го квартала 2021 г. - 49 ед. (1-й квартал 2020 г. – 48 ед.).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(данные Минтуризма).</w:t>
      </w:r>
    </w:p>
    <w:p w14:paraId="630AAD01" w14:textId="77777777" w:rsidR="00B96C27" w:rsidRPr="00A40852" w:rsidRDefault="00B96C27" w:rsidP="00B96C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0,8 % снизилось количество номеров - 1 946 ед. (1-й квартал 2020 г. – 1 961 ед.).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(данные Минтуризма).</w:t>
      </w:r>
    </w:p>
    <w:p w14:paraId="2B9BF501" w14:textId="77777777" w:rsidR="00B96C27" w:rsidRPr="00A40852" w:rsidRDefault="00B96C27" w:rsidP="00B96C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1.4% снизилось количество койко-мест, по итогам 1-го квартала 2021 г. - 4 614 ед. (1-й квартал 2020 г. – 4 679 ед.).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(данные Минтуризма).</w:t>
      </w:r>
    </w:p>
    <w:p w14:paraId="1912E196" w14:textId="77777777" w:rsidR="00B96C27" w:rsidRPr="00A40852" w:rsidRDefault="00B96C27" w:rsidP="00B96C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6,5</w:t>
      </w: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снизилось</w:t>
      </w:r>
      <w:r w:rsidRPr="00A408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число ночевок, проведенных в КСР, по итога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1-го квартала 2021 г. - 52 282</w:t>
      </w: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ед. (1-й квартал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 г. – 55 893</w:t>
      </w:r>
      <w:r w:rsidRPr="00A40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ед.).</w:t>
      </w:r>
    </w:p>
    <w:p w14:paraId="00000036" w14:textId="77777777" w:rsidR="007737D5" w:rsidRDefault="00812C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Участие в программах </w:t>
      </w:r>
    </w:p>
    <w:p w14:paraId="0B36C699" w14:textId="77777777" w:rsidR="00235ACF" w:rsidRDefault="00235ACF" w:rsidP="00235AC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в сфере туризма на территории Чеченской Республики реализуются подпрограммы «Развитие внутреннего и въездного туризма в Чеченской Республике» и «Обеспечение реализации государственной программы «Развитие культуры и туризма в Чеченской Республике» в сфере туризма» государственной программы «Развитие культуры и туризма в Чеченской Республике» на 2014-2024 гг. (утверждена постановлением Правительства ЧР от 19.12.2013 года № 336).</w:t>
      </w:r>
    </w:p>
    <w:p w14:paraId="4F6D864A" w14:textId="77777777" w:rsidR="00235ACF" w:rsidRDefault="00235ACF" w:rsidP="00235AC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подпрограммы «Развитие внутреннего и въездного туризма в Чеченской Республике», на 2021 год предусмотрено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39,866 млн. рублей, в том числе: ФБ-0,0 млн. рублей, РБ-39,866 млн. рублей, ВИ-0,0 млн. рублей.</w:t>
      </w:r>
    </w:p>
    <w:p w14:paraId="37C5B341" w14:textId="77777777" w:rsidR="00235ACF" w:rsidRDefault="00235ACF" w:rsidP="00235AC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по состоянию на 1 июня 2021 года освоено в размере – 20, 199 млн. рублей (что составляет 51% освоения) по мероприятию: «Продвижение туристского продукта Чеченской Республики на международном и внутреннем туристских рынках».</w:t>
      </w:r>
    </w:p>
    <w:p w14:paraId="367A8D72" w14:textId="77777777" w:rsidR="00235ACF" w:rsidRDefault="00235ACF" w:rsidP="00235AC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подпрограммы «Обеспечение реализации государственной программы «Развитие культуры и туризма в Чеченской Республике» в сфере туризма», на 2021 г. предусмотрено-30,189 млн. рублей, в том числе ФБ-0,0 млн. рублей, РБ-30,189 млн. рублей.</w:t>
      </w:r>
    </w:p>
    <w:p w14:paraId="1691172C" w14:textId="77777777" w:rsidR="00235ACF" w:rsidRDefault="00235ACF" w:rsidP="00235AC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 июня 2021 года освоено – 11, 825 млн. рублей, из них ФБ-0,0 млн. рублей, РБ – 11, 825 млн. рублей, ВИ-0,0 млн. рублей (что составляет 39 % освоения) по мероприятиям: кадровое, материально-техническое, административно-правовое, информационное и хозяйственное обеспечение деятельности Министерства.</w:t>
      </w:r>
    </w:p>
    <w:p w14:paraId="0000003C" w14:textId="4F4DD5D6" w:rsidR="007737D5" w:rsidRDefault="007737D5" w:rsidP="00235A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77777777" w:rsidR="007737D5" w:rsidRDefault="00812C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Перспективы развития</w:t>
      </w:r>
    </w:p>
    <w:p w14:paraId="0000003E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международных, общероссийских и межрегиональных выставках, форумах, конференциях с презентацией туристских возможностей республики.</w:t>
      </w:r>
    </w:p>
    <w:p w14:paraId="0000003F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направленных на продвижение туризма и активного отдыха.</w:t>
      </w:r>
    </w:p>
    <w:p w14:paraId="00000040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крупных деловых мероприятий: </w:t>
      </w:r>
    </w:p>
    <w:p w14:paraId="00000041" w14:textId="77777777" w:rsidR="007737D5" w:rsidRDefault="00812C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 «Инвестируй в Чеченскую Республику!»;</w:t>
      </w:r>
    </w:p>
    <w:p w14:paraId="00000042" w14:textId="77777777" w:rsidR="007737D5" w:rsidRDefault="00812C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выставка и форум по франчайзингу;</w:t>
      </w:r>
    </w:p>
    <w:p w14:paraId="00000043" w14:textId="77777777" w:rsidR="007737D5" w:rsidRDefault="00812C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ФОРУМ индустрии гостеприимства.</w:t>
      </w:r>
    </w:p>
    <w:p w14:paraId="00000044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Издание первой в истории ЧР книги о вайнахской кухне.</w:t>
      </w:r>
    </w:p>
    <w:p w14:paraId="00000045" w14:textId="77777777" w:rsidR="007737D5" w:rsidRDefault="00812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46" w14:textId="77777777" w:rsidR="007737D5" w:rsidRDefault="00812C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Проблемные вопросы, требующие решения на уровне Правительства Чеченской Республики</w:t>
      </w:r>
    </w:p>
    <w:p w14:paraId="00000047" w14:textId="77777777" w:rsidR="007737D5" w:rsidRDefault="00812C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Отсутствие четкой методики определения численности туристов и экскурсантов в регионе. </w:t>
      </w:r>
    </w:p>
    <w:p w14:paraId="00000048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Принятые меры: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 финансирование для осуществления заказа на разработку подобной методики.</w:t>
      </w:r>
    </w:p>
    <w:p w14:paraId="00000049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Пути решения: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выделение Министерству финансовых средств на разработку методики оценки туристско-экскурсионного потока и вклада туризма в экономику ЧР. Сбор информации (Big Data) от крупных операторов сотовой связи.</w:t>
      </w:r>
    </w:p>
    <w:p w14:paraId="0000004A" w14:textId="0C6BC2A0" w:rsidR="007737D5" w:rsidRDefault="00812C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Недостаточно развитый портфель крупных событийных мероприятий у мэрий городских округов и администраций муниципальных районов ЧР.</w:t>
      </w:r>
    </w:p>
    <w:p w14:paraId="0000004B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Принятые меры: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 остается открытым. </w:t>
      </w:r>
    </w:p>
    <w:p w14:paraId="0000004C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Пути решения: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закладывание в бюджет ОМС финансовых средств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 крупных событийных мероприятий, способствующих узнаваемости и развитию территорий.</w:t>
      </w:r>
    </w:p>
    <w:p w14:paraId="0000004D" w14:textId="77777777" w:rsidR="007737D5" w:rsidRDefault="00812C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Недостаточный уровень квалификации персонала средств размещения и объектов общественного питания, несоответствие качества предоставляемых услуг и уровня цен (включая знание иностранных языков, отсутствие меню на английском языке и т.д.).</w:t>
      </w:r>
    </w:p>
    <w:p w14:paraId="0000004E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Принятые меры: </w:t>
      </w:r>
      <w:r>
        <w:rPr>
          <w:rFonts w:ascii="Times New Roman" w:eastAsia="Times New Roman" w:hAnsi="Times New Roman" w:cs="Times New Roman"/>
          <w:sz w:val="28"/>
          <w:szCs w:val="28"/>
        </w:rPr>
        <w:t>систематически проводятся курсы повышения квалификации для сотрудников данных категорий объектов. Однако для полноценного решения данного вопроса отсутствует соответствующее финансирование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0000004F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Пути решения: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на постоянной основе обучающих мероприятий: стажировка в крупных отелях страны и мира; семинары, тренинги, практические занятия с квалифицированными специалистами; создание центра обучения и переподготовке кадров в сфере туризма. </w:t>
      </w:r>
    </w:p>
    <w:p w14:paraId="00000050" w14:textId="77777777" w:rsidR="007737D5" w:rsidRDefault="00812C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    Привлечение в регион сетевые отели.</w:t>
      </w:r>
    </w:p>
    <w:p w14:paraId="00000051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Принятые меры</w:t>
      </w:r>
      <w:r>
        <w:rPr>
          <w:rFonts w:ascii="Times New Roman" w:eastAsia="Times New Roman" w:hAnsi="Times New Roman" w:cs="Times New Roman"/>
          <w:sz w:val="28"/>
          <w:szCs w:val="28"/>
        </w:rPr>
        <w:t>: вопрос остается открытым.</w:t>
      </w:r>
    </w:p>
    <w:p w14:paraId="00000052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Пути решения: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Ежегодного форума по франчайзингу в сфере туризма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53" w14:textId="77777777" w:rsidR="007737D5" w:rsidRDefault="00812C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  Низкий уровень подачи информации федеральными СМИ о туризме в ЧР.</w:t>
      </w:r>
    </w:p>
    <w:p w14:paraId="00000054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Принятые меры: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соответствующее финансирование. </w:t>
      </w:r>
    </w:p>
    <w:p w14:paraId="00000055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Пути решения: </w:t>
      </w:r>
      <w:r>
        <w:rPr>
          <w:rFonts w:ascii="Times New Roman" w:eastAsia="Times New Roman" w:hAnsi="Times New Roman" w:cs="Times New Roman"/>
          <w:sz w:val="28"/>
          <w:szCs w:val="28"/>
        </w:rPr>
        <w:t>выделение Министерству финансовых средств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рекламы в крупных СМИ страны и для проведения рекламно-презентационных кампаний. </w:t>
      </w:r>
    </w:p>
    <w:p w14:paraId="00000059" w14:textId="62433856" w:rsidR="007737D5" w:rsidRDefault="00F63E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12CAF">
        <w:rPr>
          <w:rFonts w:ascii="Times New Roman" w:eastAsia="Times New Roman" w:hAnsi="Times New Roman" w:cs="Times New Roman"/>
          <w:b/>
          <w:sz w:val="28"/>
          <w:szCs w:val="28"/>
        </w:rPr>
        <w:t>. Отсутствие точек продаж сувенирной продукции местных производителей.</w:t>
      </w:r>
    </w:p>
    <w:p w14:paraId="0000005A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Принятые меры: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 остается открытым.</w:t>
      </w:r>
    </w:p>
    <w:p w14:paraId="0000005B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Пути решения: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выходные и праздничные дни организовать постоянную ярмарку изделий местных производителей на площади А.Ш. Кадырова;</w:t>
      </w:r>
    </w:p>
    <w:p w14:paraId="0000005C" w14:textId="0850F9E4" w:rsidR="007737D5" w:rsidRDefault="00F63E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12CAF">
        <w:rPr>
          <w:rFonts w:ascii="Times New Roman" w:eastAsia="Times New Roman" w:hAnsi="Times New Roman" w:cs="Times New Roman"/>
          <w:b/>
          <w:sz w:val="28"/>
          <w:szCs w:val="28"/>
        </w:rPr>
        <w:t>.    Нехватка малых средств размещения в муниципальных районах республики.</w:t>
      </w:r>
    </w:p>
    <w:p w14:paraId="0000005D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Принятые меры: </w:t>
      </w:r>
      <w:r>
        <w:rPr>
          <w:rFonts w:ascii="Times New Roman" w:eastAsia="Times New Roman" w:hAnsi="Times New Roman" w:cs="Times New Roman"/>
          <w:sz w:val="28"/>
          <w:szCs w:val="28"/>
        </w:rPr>
        <w:t>вопрос остается открытым.</w:t>
      </w:r>
    </w:p>
    <w:p w14:paraId="0000005E" w14:textId="77777777" w:rsidR="007737D5" w:rsidRDefault="00812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Пути решения: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строительство малых средств размещения в муниципальных районах республики.</w:t>
      </w:r>
    </w:p>
    <w:p w14:paraId="0000005F" w14:textId="77777777" w:rsidR="007737D5" w:rsidRDefault="007737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0" w14:textId="77777777" w:rsidR="007737D5" w:rsidRDefault="00812C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Заключение соглашений</w:t>
      </w:r>
    </w:p>
    <w:p w14:paraId="00000061" w14:textId="3CFF24E7" w:rsidR="007737D5" w:rsidRDefault="00812C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Заключено соглашение о взаимодействии между Министерством и Северо-Кавказским филиалом Акционерного общества «Федеральная пассажирская компания», 20.01.2021 г. (</w:t>
      </w:r>
      <w:r w:rsidR="0077043F">
        <w:rPr>
          <w:rFonts w:ascii="Times New Roman" w:eastAsia="Times New Roman" w:hAnsi="Times New Roman" w:cs="Times New Roman"/>
          <w:sz w:val="28"/>
          <w:szCs w:val="28"/>
        </w:rPr>
        <w:t>г. Ростов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-на-Дону); </w:t>
      </w:r>
    </w:p>
    <w:p w14:paraId="00000062" w14:textId="2C2A3347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Заключено соглашение о сотрудничестве с «Союзом пенсионеров России» по ЧР, 27.02.2021 г. (</w:t>
      </w:r>
      <w:r w:rsidR="0077043F">
        <w:rPr>
          <w:rFonts w:ascii="Times New Roman" w:eastAsia="Times New Roman" w:hAnsi="Times New Roman" w:cs="Times New Roman"/>
          <w:sz w:val="28"/>
          <w:szCs w:val="28"/>
        </w:rPr>
        <w:t>г. Грозный</w:t>
      </w:r>
      <w:r>
        <w:rPr>
          <w:rFonts w:ascii="Times New Roman" w:eastAsia="Times New Roman" w:hAnsi="Times New Roman" w:cs="Times New Roman"/>
          <w:sz w:val="28"/>
          <w:szCs w:val="28"/>
        </w:rPr>
        <w:t>, площадь А.Ш. Кадырова);</w:t>
      </w:r>
    </w:p>
    <w:p w14:paraId="00000063" w14:textId="5AAFB667" w:rsidR="007737D5" w:rsidRDefault="00812C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Заключено соглашение о сотрудничестве в сфере развития железнодорожного туризма с ООО «РЖД </w:t>
      </w:r>
      <w:r w:rsidR="00350AE4">
        <w:rPr>
          <w:rFonts w:ascii="Times New Roman" w:eastAsia="Times New Roman" w:hAnsi="Times New Roman" w:cs="Times New Roman"/>
          <w:sz w:val="28"/>
          <w:szCs w:val="28"/>
        </w:rPr>
        <w:t>Тур», 18.03.2021 г. (</w:t>
      </w:r>
      <w:r w:rsidR="0077043F">
        <w:rPr>
          <w:rFonts w:ascii="Times New Roman" w:eastAsia="Times New Roman" w:hAnsi="Times New Roman" w:cs="Times New Roman"/>
          <w:sz w:val="28"/>
          <w:szCs w:val="28"/>
        </w:rPr>
        <w:t>г. Москва</w:t>
      </w:r>
      <w:r w:rsidR="00350AE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33C32E4" w14:textId="1FAAC70F" w:rsidR="00350AE4" w:rsidRDefault="00350A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Заключён Меморандум о сотрудничестве между Министерством и Федерацией рестораторов и отельеров, 01.04.2021 г. (</w:t>
      </w:r>
      <w:r w:rsidR="0077043F">
        <w:rPr>
          <w:rFonts w:ascii="Times New Roman" w:eastAsia="Times New Roman" w:hAnsi="Times New Roman" w:cs="Times New Roman"/>
          <w:sz w:val="28"/>
          <w:szCs w:val="28"/>
        </w:rPr>
        <w:t>г. Грозный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64" w14:textId="77777777" w:rsidR="007737D5" w:rsidRDefault="00812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14:paraId="00000065" w14:textId="77777777" w:rsidR="007737D5" w:rsidRDefault="00773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7737D5" w:rsidRDefault="007737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7" w14:textId="77777777" w:rsidR="007737D5" w:rsidRDefault="007737D5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737D5">
      <w:pgSz w:w="11906" w:h="16838"/>
      <w:pgMar w:top="1701" w:right="1133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1F00C" w14:textId="77777777" w:rsidR="004F0E44" w:rsidRDefault="004F0E44" w:rsidP="004F0E44">
      <w:pPr>
        <w:spacing w:after="0" w:line="240" w:lineRule="auto"/>
      </w:pPr>
      <w:r>
        <w:separator/>
      </w:r>
    </w:p>
  </w:endnote>
  <w:endnote w:type="continuationSeparator" w:id="0">
    <w:p w14:paraId="4695AC90" w14:textId="77777777" w:rsidR="004F0E44" w:rsidRDefault="004F0E44" w:rsidP="004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858FE" w14:textId="77777777" w:rsidR="004F0E44" w:rsidRDefault="004F0E44" w:rsidP="004F0E44">
      <w:pPr>
        <w:spacing w:after="0" w:line="240" w:lineRule="auto"/>
      </w:pPr>
      <w:r>
        <w:separator/>
      </w:r>
    </w:p>
  </w:footnote>
  <w:footnote w:type="continuationSeparator" w:id="0">
    <w:p w14:paraId="1E71C9FC" w14:textId="77777777" w:rsidR="004F0E44" w:rsidRDefault="004F0E44" w:rsidP="004F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6C2"/>
    <w:multiLevelType w:val="multilevel"/>
    <w:tmpl w:val="D9EC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1183"/>
    <w:multiLevelType w:val="multilevel"/>
    <w:tmpl w:val="150E4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5A8"/>
    <w:multiLevelType w:val="multilevel"/>
    <w:tmpl w:val="8998294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0876AF"/>
    <w:multiLevelType w:val="multilevel"/>
    <w:tmpl w:val="F5DC9AEE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D52DCA"/>
    <w:multiLevelType w:val="multilevel"/>
    <w:tmpl w:val="CA0CA41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86708F8"/>
    <w:multiLevelType w:val="multilevel"/>
    <w:tmpl w:val="9F6A4C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89578C3"/>
    <w:multiLevelType w:val="multilevel"/>
    <w:tmpl w:val="4F085AE8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98A745D"/>
    <w:multiLevelType w:val="multilevel"/>
    <w:tmpl w:val="EEE8F9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D920FC0"/>
    <w:multiLevelType w:val="multilevel"/>
    <w:tmpl w:val="CA688CA6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D5"/>
    <w:rsid w:val="0011512A"/>
    <w:rsid w:val="00156C78"/>
    <w:rsid w:val="00177329"/>
    <w:rsid w:val="001F11A4"/>
    <w:rsid w:val="00235ACF"/>
    <w:rsid w:val="002951D7"/>
    <w:rsid w:val="00342C03"/>
    <w:rsid w:val="00350AE4"/>
    <w:rsid w:val="004F0E44"/>
    <w:rsid w:val="006354B2"/>
    <w:rsid w:val="00670CE5"/>
    <w:rsid w:val="0077043F"/>
    <w:rsid w:val="007737D5"/>
    <w:rsid w:val="00812CAF"/>
    <w:rsid w:val="00894745"/>
    <w:rsid w:val="00914686"/>
    <w:rsid w:val="009431DD"/>
    <w:rsid w:val="00A121B4"/>
    <w:rsid w:val="00B36FEB"/>
    <w:rsid w:val="00B96C27"/>
    <w:rsid w:val="00BE62A1"/>
    <w:rsid w:val="00C73254"/>
    <w:rsid w:val="00CA5B34"/>
    <w:rsid w:val="00DB5E68"/>
    <w:rsid w:val="00DF2625"/>
    <w:rsid w:val="00E5786F"/>
    <w:rsid w:val="00F63E85"/>
    <w:rsid w:val="00F75B4B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EE39"/>
  <w15:docId w15:val="{CE0DE320-F372-4FD4-9CA2-332E62AE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57"/>
  </w:style>
  <w:style w:type="paragraph" w:styleId="1">
    <w:name w:val="heading 1"/>
    <w:basedOn w:val="a"/>
    <w:next w:val="a"/>
    <w:link w:val="10"/>
    <w:uiPriority w:val="9"/>
    <w:qFormat/>
    <w:rsid w:val="00CE1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8C1063"/>
    <w:pPr>
      <w:ind w:left="720"/>
      <w:contextualSpacing/>
    </w:pPr>
  </w:style>
  <w:style w:type="character" w:customStyle="1" w:styleId="a6">
    <w:name w:val="Основной текст_"/>
    <w:link w:val="30"/>
    <w:locked/>
    <w:rsid w:val="008C106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6"/>
    <w:rsid w:val="008C10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Основной текст1"/>
    <w:rsid w:val="008C106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Emphasis"/>
    <w:basedOn w:val="a0"/>
    <w:uiPriority w:val="20"/>
    <w:qFormat/>
    <w:rsid w:val="001A6BE2"/>
    <w:rPr>
      <w:i/>
      <w:iCs/>
    </w:rPr>
  </w:style>
  <w:style w:type="table" w:styleId="a8">
    <w:name w:val="Table Grid"/>
    <w:basedOn w:val="a1"/>
    <w:uiPriority w:val="59"/>
    <w:rsid w:val="0079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39"/>
    <w:rsid w:val="0079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20F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421F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b">
    <w:name w:val="No Spacing"/>
    <w:uiPriority w:val="1"/>
    <w:qFormat/>
    <w:rsid w:val="00CE1630"/>
    <w:pPr>
      <w:spacing w:after="0" w:line="240" w:lineRule="auto"/>
    </w:pPr>
    <w:rPr>
      <w:rFonts w:eastAsia="Times New Roman" w:cs="Times New Roman"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E16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0">
    <w:name w:val="Сетка таблицы2"/>
    <w:basedOn w:val="a1"/>
    <w:next w:val="a8"/>
    <w:uiPriority w:val="39"/>
    <w:rsid w:val="00D1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1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77BF"/>
  </w:style>
  <w:style w:type="paragraph" w:styleId="ae">
    <w:name w:val="footer"/>
    <w:basedOn w:val="a"/>
    <w:link w:val="af"/>
    <w:uiPriority w:val="99"/>
    <w:unhideWhenUsed/>
    <w:rsid w:val="0031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77BF"/>
  </w:style>
  <w:style w:type="table" w:customStyle="1" w:styleId="31">
    <w:name w:val="Сетка таблицы3"/>
    <w:basedOn w:val="a1"/>
    <w:next w:val="a8"/>
    <w:uiPriority w:val="39"/>
    <w:rsid w:val="00B0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5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39"/>
    <w:rsid w:val="0008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8"/>
    <w:uiPriority w:val="39"/>
    <w:rsid w:val="0008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3mailrucssattributepostfix">
    <w:name w:val="s3_mailru_css_attribute_postfix"/>
    <w:basedOn w:val="a"/>
    <w:rsid w:val="003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ailrucssattributepostfix">
    <w:name w:val="bumpedfont15_mailru_css_attribute_postfix"/>
    <w:basedOn w:val="a0"/>
    <w:rsid w:val="003F14CF"/>
  </w:style>
  <w:style w:type="paragraph" w:customStyle="1" w:styleId="s4mailrucssattributepostfix">
    <w:name w:val="s4_mailru_css_attribute_postfix"/>
    <w:basedOn w:val="a"/>
    <w:rsid w:val="003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8"/>
    <w:uiPriority w:val="59"/>
    <w:rsid w:val="00CD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39"/>
    <w:rsid w:val="00BA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39"/>
    <w:rsid w:val="006F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6F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39"/>
    <w:rsid w:val="006F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08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DA7722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zdL/r8zALOxyRC9H5qR5wcqxA==">AMUW2mXeZrbOVyzGPT3wbBbk4iVVL7KdedwBw87BuBoK4Sp84T8mk0hkNKzCSmBUMiyiI83+yeo3b1ti+Lezr08de2nxhZ4CypcYQ/8+FzVIHme3ZLzDsOaQCl0qbh1jlS9cUU05R/eB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8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</cp:lastModifiedBy>
  <cp:revision>22</cp:revision>
  <cp:lastPrinted>2021-05-25T07:41:00Z</cp:lastPrinted>
  <dcterms:created xsi:type="dcterms:W3CDTF">2021-04-30T13:25:00Z</dcterms:created>
  <dcterms:modified xsi:type="dcterms:W3CDTF">2021-07-16T22:44:00Z</dcterms:modified>
</cp:coreProperties>
</file>