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CE" w:rsidRPr="00BB02AA" w:rsidRDefault="00B247CE" w:rsidP="00A4252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47CE" w:rsidRPr="00BB02AA" w:rsidRDefault="00B247CE" w:rsidP="00A4252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AA">
        <w:rPr>
          <w:rFonts w:ascii="Times New Roman" w:hAnsi="Times New Roman" w:cs="Times New Roman"/>
          <w:b/>
          <w:sz w:val="28"/>
          <w:szCs w:val="28"/>
        </w:rPr>
        <w:t xml:space="preserve">о реализации государственной программы Чеченской Республики </w:t>
      </w:r>
    </w:p>
    <w:p w:rsidR="00B247CE" w:rsidRPr="007B4C9B" w:rsidRDefault="00E31DC9" w:rsidP="00A42521">
      <w:pPr>
        <w:widowControl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5B1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9347FF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 w:rsidR="0020415A" w:rsidRPr="0013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082F" w:rsidRPr="001355B1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C90E78" w:rsidRPr="0013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47CE" w:rsidRPr="00BB02AA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46082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77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2521" w:rsidRDefault="00A4252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</w:p>
    <w:p w:rsidR="00C90E78" w:rsidRDefault="00B247CE" w:rsidP="00D97ADD">
      <w:pPr>
        <w:widowControl/>
        <w:spacing w:after="240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1. Наименование государственной прог</w:t>
      </w:r>
      <w:r w:rsidR="00E34DE6" w:rsidRPr="00C90E78">
        <w:rPr>
          <w:rFonts w:ascii="Times New Roman" w:hAnsi="Times New Roman" w:cs="Times New Roman"/>
          <w:b/>
          <w:sz w:val="28"/>
          <w:szCs w:val="28"/>
        </w:rPr>
        <w:t xml:space="preserve">раммы: </w:t>
      </w:r>
      <w:r w:rsidR="00C90E78" w:rsidRPr="00C90E78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</w:t>
      </w:r>
      <w:r w:rsidR="00575D44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Чеченской Республики» (далее – Госпрограмма)</w:t>
      </w:r>
    </w:p>
    <w:p w:rsidR="00575D44" w:rsidRDefault="00A0613F" w:rsidP="00D97ADD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2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. Ответственный исполнитель (соисполнители):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Министерство экономического, территориального развития и торговли Чеченской Республики</w:t>
      </w:r>
      <w:r w:rsidR="00B968E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B968E7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="00B968E7">
        <w:rPr>
          <w:rFonts w:ascii="Times New Roman" w:hAnsi="Times New Roman" w:cs="Times New Roman"/>
          <w:sz w:val="28"/>
          <w:szCs w:val="28"/>
        </w:rPr>
        <w:t xml:space="preserve"> ЧР)</w:t>
      </w:r>
      <w:r w:rsidR="00575D44">
        <w:rPr>
          <w:rFonts w:ascii="Times New Roman" w:hAnsi="Times New Roman" w:cs="Times New Roman"/>
          <w:sz w:val="28"/>
          <w:szCs w:val="28"/>
        </w:rPr>
        <w:t>;</w:t>
      </w:r>
    </w:p>
    <w:p w:rsidR="00E34DE6" w:rsidRDefault="00575D44" w:rsidP="00D97ADD">
      <w:pPr>
        <w:widowControl/>
        <w:spacing w:after="240"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575D44">
        <w:rPr>
          <w:rFonts w:ascii="Times New Roman" w:hAnsi="Times New Roman" w:cs="Times New Roman"/>
          <w:i/>
          <w:sz w:val="28"/>
          <w:szCs w:val="28"/>
        </w:rPr>
        <w:t>Соисполнител</w:t>
      </w:r>
      <w:r w:rsidRPr="00385BE4">
        <w:rPr>
          <w:rFonts w:ascii="Times New Roman" w:hAnsi="Times New Roman" w:cs="Times New Roman"/>
          <w:i/>
          <w:sz w:val="28"/>
          <w:szCs w:val="28"/>
        </w:rPr>
        <w:t>ь:</w:t>
      </w:r>
      <w:r w:rsidRPr="0057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Комитет Правительства Чечен</w:t>
      </w:r>
      <w:r w:rsidR="00C90E78">
        <w:rPr>
          <w:rFonts w:ascii="Times New Roman" w:hAnsi="Times New Roman" w:cs="Times New Roman"/>
          <w:sz w:val="28"/>
          <w:szCs w:val="28"/>
        </w:rPr>
        <w:t xml:space="preserve">ской Республики </w:t>
      </w:r>
      <w:r w:rsidR="00716B22">
        <w:rPr>
          <w:rFonts w:ascii="Times New Roman" w:hAnsi="Times New Roman" w:cs="Times New Roman"/>
          <w:sz w:val="28"/>
          <w:szCs w:val="28"/>
        </w:rPr>
        <w:br/>
      </w:r>
      <w:r w:rsidR="00C90E78" w:rsidRPr="00C90E78">
        <w:rPr>
          <w:rFonts w:ascii="Times New Roman" w:hAnsi="Times New Roman" w:cs="Times New Roman"/>
          <w:sz w:val="28"/>
          <w:szCs w:val="28"/>
        </w:rPr>
        <w:t xml:space="preserve">по защите прав потребителей и регулированию потребительского </w:t>
      </w:r>
      <w:r>
        <w:rPr>
          <w:rFonts w:ascii="Times New Roman" w:hAnsi="Times New Roman" w:cs="Times New Roman"/>
          <w:sz w:val="28"/>
          <w:szCs w:val="28"/>
        </w:rPr>
        <w:t>рынка</w:t>
      </w:r>
      <w:r w:rsidR="00C90E78" w:rsidRPr="00C90E78">
        <w:rPr>
          <w:rFonts w:ascii="Times New Roman" w:hAnsi="Times New Roman" w:cs="Times New Roman"/>
          <w:sz w:val="28"/>
          <w:szCs w:val="28"/>
        </w:rPr>
        <w:t>.</w:t>
      </w:r>
    </w:p>
    <w:p w:rsidR="00575D44" w:rsidRDefault="00A0613F" w:rsidP="00A42521">
      <w:pPr>
        <w:widowControl/>
        <w:ind w:right="82"/>
        <w:rPr>
          <w:rFonts w:ascii="Times New Roman" w:hAnsi="Times New Roman" w:cs="Times New Roman"/>
          <w:b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3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. Сведения об изменениях, внесенных ответственным исполнителем в государственную программу</w:t>
      </w:r>
      <w:r w:rsidR="0046082F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B52147" w:rsidRPr="00C90E7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:</w:t>
      </w:r>
    </w:p>
    <w:p w:rsidR="0046082F" w:rsidRDefault="00575D44" w:rsidP="00330569">
      <w:pPr>
        <w:widowControl/>
        <w:spacing w:after="240"/>
        <w:ind w:right="82"/>
        <w:rPr>
          <w:rFonts w:ascii="Times New Roman" w:hAnsi="Times New Roman" w:cs="Times New Roman"/>
          <w:sz w:val="28"/>
          <w:szCs w:val="28"/>
        </w:rPr>
      </w:pPr>
      <w:proofErr w:type="gramStart"/>
      <w:r w:rsidRPr="00716B22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</w:t>
      </w:r>
      <w:r w:rsidR="00330569">
        <w:rPr>
          <w:rFonts w:ascii="Times New Roman" w:hAnsi="Times New Roman" w:cs="Times New Roman"/>
          <w:sz w:val="28"/>
          <w:szCs w:val="28"/>
        </w:rPr>
        <w:t>ублики от 8 сентября 2021 года № 173</w:t>
      </w:r>
      <w:r w:rsidRPr="00716B2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Чеченской Республики от 19 декабря 2013 г. № 330» </w:t>
      </w:r>
      <w:r w:rsidR="0046082F">
        <w:rPr>
          <w:rFonts w:ascii="Times New Roman" w:hAnsi="Times New Roman" w:cs="Times New Roman"/>
          <w:sz w:val="28"/>
          <w:szCs w:val="28"/>
        </w:rPr>
        <w:t xml:space="preserve">Госпрограмма </w:t>
      </w:r>
      <w:r w:rsidR="0046082F" w:rsidRPr="0046082F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46082F">
        <w:rPr>
          <w:rFonts w:ascii="Times New Roman" w:hAnsi="Times New Roman" w:cs="Times New Roman"/>
          <w:sz w:val="28"/>
          <w:szCs w:val="28"/>
        </w:rPr>
        <w:t xml:space="preserve">а </w:t>
      </w:r>
      <w:r w:rsidR="0046082F" w:rsidRPr="0046082F">
        <w:rPr>
          <w:rFonts w:ascii="Times New Roman" w:hAnsi="Times New Roman" w:cs="Times New Roman"/>
          <w:sz w:val="28"/>
          <w:szCs w:val="28"/>
        </w:rPr>
        <w:t xml:space="preserve">в соответствие с Законом Чеченской Республики </w:t>
      </w:r>
      <w:r w:rsidR="00330569" w:rsidRPr="00330569">
        <w:rPr>
          <w:rFonts w:ascii="Times New Roman" w:hAnsi="Times New Roman" w:cs="Times New Roman"/>
          <w:sz w:val="28"/>
          <w:szCs w:val="28"/>
        </w:rPr>
        <w:t>от 12 июля 2021 год</w:t>
      </w:r>
      <w:r w:rsidR="00330569">
        <w:rPr>
          <w:rFonts w:ascii="Times New Roman" w:hAnsi="Times New Roman" w:cs="Times New Roman"/>
          <w:sz w:val="28"/>
          <w:szCs w:val="28"/>
        </w:rPr>
        <w:t xml:space="preserve">а № 43-РЗ «О внесении изменений </w:t>
      </w:r>
      <w:r w:rsidR="00330569" w:rsidRPr="00330569">
        <w:rPr>
          <w:rFonts w:ascii="Times New Roman" w:hAnsi="Times New Roman" w:cs="Times New Roman"/>
          <w:sz w:val="28"/>
          <w:szCs w:val="28"/>
        </w:rPr>
        <w:t>в Закон Чеченской Республики «О республиканском бюджете на 2021 год и на плановый период 2022 и 2023 годов»</w:t>
      </w:r>
      <w:r w:rsidR="00460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08B" w:rsidRDefault="00A0613F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575D44">
        <w:rPr>
          <w:rFonts w:ascii="Times New Roman" w:hAnsi="Times New Roman" w:cs="Times New Roman"/>
          <w:b/>
          <w:sz w:val="28"/>
          <w:szCs w:val="28"/>
        </w:rPr>
        <w:t>4</w:t>
      </w:r>
      <w:r w:rsidR="00B247CE" w:rsidRPr="00575D44">
        <w:rPr>
          <w:rFonts w:ascii="Times New Roman" w:hAnsi="Times New Roman" w:cs="Times New Roman"/>
          <w:b/>
          <w:sz w:val="28"/>
          <w:szCs w:val="28"/>
        </w:rPr>
        <w:t>. Сведения о количестве подпрограмм в рамках реализации государственной программы</w:t>
      </w:r>
      <w:r w:rsidR="00A833D1" w:rsidRPr="0057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675" w:rsidRPr="00CE608B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E34DE6" w:rsidRPr="00CE608B">
        <w:rPr>
          <w:rFonts w:ascii="Times New Roman" w:hAnsi="Times New Roman" w:cs="Times New Roman"/>
          <w:i/>
          <w:sz w:val="28"/>
          <w:szCs w:val="28"/>
        </w:rPr>
        <w:t>том числе региональных проектов)</w:t>
      </w:r>
      <w:r w:rsidR="00575D44">
        <w:rPr>
          <w:rFonts w:ascii="Times New Roman" w:hAnsi="Times New Roman" w:cs="Times New Roman"/>
          <w:b/>
          <w:sz w:val="28"/>
          <w:szCs w:val="28"/>
        </w:rPr>
        <w:t>:</w:t>
      </w:r>
    </w:p>
    <w:p w:rsidR="00C90E78" w:rsidRPr="00CE608B" w:rsidRDefault="00CE608B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0E78" w:rsidRPr="00C90E78">
        <w:rPr>
          <w:rFonts w:ascii="Times New Roman" w:hAnsi="Times New Roman" w:cs="Times New Roman"/>
          <w:sz w:val="28"/>
          <w:szCs w:val="28"/>
        </w:rPr>
        <w:t xml:space="preserve"> рамках Госпрограммы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E6">
        <w:rPr>
          <w:rFonts w:ascii="Times New Roman" w:hAnsi="Times New Roman" w:cs="Times New Roman"/>
          <w:sz w:val="28"/>
          <w:szCs w:val="28"/>
        </w:rPr>
        <w:t>предусмотрена реализация</w:t>
      </w:r>
      <w:r>
        <w:rPr>
          <w:rFonts w:ascii="Times New Roman" w:hAnsi="Times New Roman" w:cs="Times New Roman"/>
          <w:sz w:val="28"/>
          <w:szCs w:val="28"/>
        </w:rPr>
        <w:t xml:space="preserve"> 7 подпрограмм</w:t>
      </w:r>
      <w:r w:rsidR="007C09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82F">
        <w:rPr>
          <w:rFonts w:ascii="Times New Roman" w:hAnsi="Times New Roman" w:cs="Times New Roman"/>
          <w:sz w:val="28"/>
          <w:szCs w:val="28"/>
        </w:rPr>
        <w:t>из них в 2021</w:t>
      </w:r>
      <w:r w:rsidR="00C02AE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082F">
        <w:rPr>
          <w:rFonts w:ascii="Times New Roman" w:hAnsi="Times New Roman" w:cs="Times New Roman"/>
          <w:sz w:val="28"/>
          <w:szCs w:val="28"/>
        </w:rPr>
        <w:t>реализуется</w:t>
      </w:r>
      <w:r w:rsidRPr="00CE608B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E608B">
        <w:rPr>
          <w:rFonts w:ascii="Times New Roman" w:hAnsi="Times New Roman" w:cs="Times New Roman"/>
          <w:sz w:val="28"/>
          <w:szCs w:val="28"/>
        </w:rPr>
        <w:t>6 подпрограмм, в том числе: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E608B">
        <w:rPr>
          <w:rFonts w:ascii="Times New Roman" w:hAnsi="Times New Roman" w:cs="Times New Roman"/>
          <w:sz w:val="28"/>
          <w:szCs w:val="28"/>
        </w:rPr>
        <w:t xml:space="preserve">- «Противодействие коррупции в Чеченской </w:t>
      </w:r>
      <w:r w:rsidRPr="00C90E78">
        <w:rPr>
          <w:rFonts w:ascii="Times New Roman" w:hAnsi="Times New Roman" w:cs="Times New Roman"/>
          <w:sz w:val="28"/>
          <w:szCs w:val="28"/>
        </w:rPr>
        <w:t>Республике»;</w:t>
      </w:r>
    </w:p>
    <w:p w:rsidR="00C90E78" w:rsidRPr="00C90E78" w:rsidRDefault="00716B22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E78" w:rsidRPr="00C90E78">
        <w:rPr>
          <w:rFonts w:ascii="Times New Roman" w:hAnsi="Times New Roman" w:cs="Times New Roman"/>
          <w:sz w:val="28"/>
          <w:szCs w:val="28"/>
        </w:rPr>
        <w:t>«Создание благоприятных условий для привлечения инвестиций                  в экономику Чеченской Республики»;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«Повышение качества оказания услуг на базе многофункциональных центров предоставления государственных и муниципальных услуг в Чеченской Республике»;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рынка»;</w:t>
      </w:r>
    </w:p>
    <w:p w:rsidR="00E34DE6" w:rsidRDefault="00716B22" w:rsidP="00A42521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6B22">
        <w:rPr>
          <w:rFonts w:ascii="Times New Roman" w:hAnsi="Times New Roman" w:cs="Times New Roman"/>
          <w:sz w:val="28"/>
          <w:szCs w:val="28"/>
        </w:rPr>
        <w:t>- «Поддержка и развитие малого и среднего предпринимательства                   в Чеченской Республике» (в данную подпрограмму в виде отдельных структурных элементов включены 3 региональных проекта, в том числе:</w:t>
      </w:r>
      <w:proofErr w:type="gramEnd"/>
      <w:r w:rsidRPr="00716B22">
        <w:rPr>
          <w:rFonts w:ascii="Times New Roman" w:hAnsi="Times New Roman" w:cs="Times New Roman"/>
          <w:sz w:val="28"/>
          <w:szCs w:val="28"/>
        </w:rPr>
        <w:t xml:space="preserve"> «</w:t>
      </w:r>
      <w:r w:rsidRPr="00716B22">
        <w:rPr>
          <w:rFonts w:ascii="Times New Roman" w:hAnsi="Times New Roman" w:cs="Times New Roman"/>
          <w:i/>
          <w:sz w:val="28"/>
          <w:szCs w:val="28"/>
        </w:rPr>
        <w:t xml:space="preserve">Акселерация субъектов малого и среднего предпринимательства»; </w:t>
      </w:r>
      <w:r w:rsidR="0046082F" w:rsidRPr="0046082F">
        <w:rPr>
          <w:rFonts w:ascii="Times New Roman" w:hAnsi="Times New Roman" w:cs="Times New Roman"/>
          <w:i/>
          <w:sz w:val="28"/>
          <w:szCs w:val="28"/>
        </w:rPr>
        <w:t xml:space="preserve">«Создание благоприятных условий для осуществления деятельности </w:t>
      </w:r>
      <w:proofErr w:type="spellStart"/>
      <w:r w:rsidR="0046082F" w:rsidRPr="0046082F">
        <w:rPr>
          <w:rFonts w:ascii="Times New Roman" w:hAnsi="Times New Roman" w:cs="Times New Roman"/>
          <w:i/>
          <w:sz w:val="28"/>
          <w:szCs w:val="28"/>
        </w:rPr>
        <w:t>самозанятыми</w:t>
      </w:r>
      <w:proofErr w:type="spellEnd"/>
      <w:r w:rsidR="0046082F" w:rsidRPr="00460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82F" w:rsidRPr="0046082F">
        <w:rPr>
          <w:rFonts w:ascii="Times New Roman" w:hAnsi="Times New Roman" w:cs="Times New Roman"/>
          <w:i/>
          <w:sz w:val="28"/>
          <w:szCs w:val="28"/>
        </w:rPr>
        <w:lastRenderedPageBreak/>
        <w:t>гражданами»</w:t>
      </w:r>
      <w:r w:rsidRPr="00716B2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6082F" w:rsidRPr="0046082F">
        <w:rPr>
          <w:rFonts w:ascii="Times New Roman" w:hAnsi="Times New Roman" w:cs="Times New Roman"/>
          <w:i/>
          <w:sz w:val="28"/>
          <w:szCs w:val="28"/>
        </w:rPr>
        <w:t>«Создание условий для легкого старта и комфортного ведения бизнеса»</w:t>
      </w:r>
      <w:r w:rsidRPr="00716B22">
        <w:rPr>
          <w:rFonts w:ascii="Times New Roman" w:hAnsi="Times New Roman" w:cs="Times New Roman"/>
          <w:i/>
          <w:sz w:val="28"/>
          <w:szCs w:val="28"/>
        </w:rPr>
        <w:t>.</w:t>
      </w:r>
    </w:p>
    <w:p w:rsidR="00FA7BA7" w:rsidRPr="0082207E" w:rsidRDefault="00FA7BA7" w:rsidP="00D97ADD">
      <w:pPr>
        <w:widowControl/>
        <w:tabs>
          <w:tab w:val="left" w:pos="0"/>
        </w:tabs>
        <w:autoSpaceDE/>
        <w:autoSpaceDN/>
        <w:adjustRightInd/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AA1">
        <w:rPr>
          <w:rFonts w:ascii="Times New Roman" w:hAnsi="Times New Roman" w:cs="Times New Roman"/>
          <w:sz w:val="28"/>
          <w:szCs w:val="28"/>
        </w:rPr>
        <w:t>В</w:t>
      </w:r>
      <w:r w:rsidR="00E77AA1" w:rsidRPr="00FA7BA7">
        <w:rPr>
          <w:rFonts w:ascii="Times New Roman" w:hAnsi="Times New Roman" w:cs="Times New Roman"/>
          <w:sz w:val="28"/>
          <w:szCs w:val="28"/>
        </w:rPr>
        <w:t xml:space="preserve"> связи с отсутствием финансирования</w:t>
      </w:r>
      <w:r w:rsidR="00E77AA1">
        <w:rPr>
          <w:rFonts w:ascii="Times New Roman" w:hAnsi="Times New Roman" w:cs="Times New Roman"/>
          <w:sz w:val="28"/>
          <w:szCs w:val="28"/>
        </w:rPr>
        <w:t xml:space="preserve"> п</w:t>
      </w:r>
      <w:r w:rsidR="00736BDC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A7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в Чеченской Республике» не реализуется с 2015 года.</w:t>
      </w:r>
    </w:p>
    <w:p w:rsidR="00716B22" w:rsidRPr="00385BE4" w:rsidRDefault="00A833D1" w:rsidP="00D97ADD">
      <w:pPr>
        <w:suppressAutoHyphens/>
        <w:spacing w:after="240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>Программа нуждается (не нуждается) в корректировке:</w:t>
      </w:r>
      <w:r w:rsidR="00E34DE6" w:rsidRPr="00F618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B22" w:rsidRPr="00385BE4">
        <w:rPr>
          <w:rFonts w:ascii="Times New Roman" w:hAnsi="Times New Roman" w:cs="Times New Roman"/>
          <w:sz w:val="28"/>
          <w:szCs w:val="28"/>
        </w:rPr>
        <w:t>Госпрограмма не нуждается в корректировке.</w:t>
      </w:r>
    </w:p>
    <w:p w:rsidR="009922CC" w:rsidRPr="00F022C0" w:rsidRDefault="00A833D1" w:rsidP="00D97ADD">
      <w:pPr>
        <w:widowControl/>
        <w:ind w:right="8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C13CDE">
        <w:rPr>
          <w:rFonts w:ascii="Times New Roman" w:hAnsi="Times New Roman" w:cs="Times New Roman"/>
          <w:sz w:val="28"/>
          <w:szCs w:val="28"/>
        </w:rPr>
        <w:t xml:space="preserve"> </w:t>
      </w:r>
      <w:r w:rsidR="00F61809" w:rsidRPr="00F61809">
        <w:rPr>
          <w:rFonts w:ascii="Times New Roman" w:hAnsi="Times New Roman" w:cs="Times New Roman"/>
          <w:b/>
          <w:sz w:val="28"/>
          <w:szCs w:val="28"/>
        </w:rPr>
        <w:t>Общий объем финансирования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, </w:t>
      </w:r>
      <w:r w:rsidR="00C02AE6" w:rsidRPr="00F61809">
        <w:rPr>
          <w:rFonts w:ascii="Times New Roman" w:hAnsi="Times New Roman" w:cs="Times New Roman"/>
          <w:sz w:val="28"/>
          <w:szCs w:val="28"/>
        </w:rPr>
        <w:t>п</w:t>
      </w:r>
      <w:r w:rsidR="00C02AE6">
        <w:rPr>
          <w:rFonts w:ascii="Times New Roman" w:hAnsi="Times New Roman" w:cs="Times New Roman"/>
          <w:sz w:val="28"/>
          <w:szCs w:val="28"/>
        </w:rPr>
        <w:t>редусмотренного</w:t>
      </w:r>
      <w:r w:rsidR="0046082F">
        <w:rPr>
          <w:rFonts w:ascii="Times New Roman" w:hAnsi="Times New Roman" w:cs="Times New Roman"/>
          <w:sz w:val="28"/>
          <w:szCs w:val="28"/>
        </w:rPr>
        <w:t xml:space="preserve"> на 2021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 год</w:t>
      </w:r>
      <w:r w:rsidR="00C02AE6">
        <w:rPr>
          <w:rFonts w:ascii="Times New Roman" w:hAnsi="Times New Roman" w:cs="Times New Roman"/>
          <w:sz w:val="28"/>
          <w:szCs w:val="28"/>
        </w:rPr>
        <w:t xml:space="preserve"> </w:t>
      </w:r>
      <w:r w:rsidR="00C02AE6">
        <w:rPr>
          <w:rFonts w:ascii="Times New Roman" w:hAnsi="Times New Roman" w:cs="Times New Roman"/>
          <w:sz w:val="28"/>
          <w:szCs w:val="28"/>
        </w:rPr>
        <w:br/>
        <w:t>в соответствии с утвержденной Г</w:t>
      </w:r>
      <w:r w:rsidR="00F61809" w:rsidRPr="00F61809">
        <w:rPr>
          <w:rFonts w:ascii="Times New Roman" w:hAnsi="Times New Roman" w:cs="Times New Roman"/>
          <w:sz w:val="28"/>
          <w:szCs w:val="28"/>
        </w:rPr>
        <w:t>оспрограммой</w:t>
      </w:r>
      <w:r w:rsidR="00C02AE6">
        <w:rPr>
          <w:rFonts w:ascii="Times New Roman" w:hAnsi="Times New Roman" w:cs="Times New Roman"/>
          <w:sz w:val="28"/>
          <w:szCs w:val="28"/>
        </w:rPr>
        <w:t>, всего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 –</w:t>
      </w:r>
      <w:r w:rsidR="0046082F" w:rsidRPr="0046082F">
        <w:t xml:space="preserve"> </w:t>
      </w:r>
      <w:r w:rsidR="00F419CB">
        <w:rPr>
          <w:rFonts w:ascii="Times New Roman" w:hAnsi="Times New Roman" w:cs="Times New Roman"/>
          <w:b/>
          <w:sz w:val="28"/>
          <w:szCs w:val="28"/>
        </w:rPr>
        <w:t>3 418,857</w:t>
      </w:r>
      <w:r w:rsidR="00C02A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E4E4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83121" w:rsidRPr="00F022C0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95770" w:rsidRPr="00F022C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83121" w:rsidRPr="00F022C0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247CE" w:rsidRPr="00F022C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82F" w:rsidRPr="00385BE4">
              <w:rPr>
                <w:rFonts w:ascii="Times New Roman" w:hAnsi="Times New Roman" w:cs="Times New Roman"/>
                <w:sz w:val="28"/>
                <w:szCs w:val="28"/>
              </w:rPr>
              <w:t>683,095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19CB" w:rsidRPr="00F419CB">
              <w:rPr>
                <w:rFonts w:ascii="Times New Roman" w:hAnsi="Times New Roman" w:cs="Times New Roman"/>
                <w:sz w:val="28"/>
                <w:szCs w:val="28"/>
              </w:rPr>
              <w:t xml:space="preserve">786,619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19CB">
              <w:rPr>
                <w:rFonts w:ascii="Times New Roman" w:hAnsi="Times New Roman" w:cs="Times New Roman"/>
                <w:sz w:val="28"/>
                <w:szCs w:val="28"/>
              </w:rPr>
              <w:t xml:space="preserve">1 949,143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57B" w:rsidRPr="00385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9922CC" w:rsidRPr="00385BE4" w:rsidRDefault="009922CC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385BE4">
        <w:rPr>
          <w:rFonts w:ascii="Times New Roman" w:hAnsi="Times New Roman" w:cs="Times New Roman"/>
          <w:sz w:val="28"/>
          <w:szCs w:val="28"/>
        </w:rPr>
        <w:t>в том числе по региональным проектам:</w:t>
      </w:r>
      <w:r w:rsidR="006A657B" w:rsidRPr="00385BE4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385BE4" w:rsidRPr="00385BE4">
        <w:rPr>
          <w:rFonts w:ascii="Times New Roman" w:hAnsi="Times New Roman" w:cs="Times New Roman"/>
          <w:sz w:val="28"/>
          <w:szCs w:val="28"/>
        </w:rPr>
        <w:t xml:space="preserve">– </w:t>
      </w:r>
      <w:r w:rsidR="00223F48" w:rsidRPr="00F05137">
        <w:rPr>
          <w:rFonts w:ascii="Times New Roman" w:hAnsi="Times New Roman" w:cs="Times New Roman"/>
          <w:b/>
          <w:sz w:val="28"/>
          <w:szCs w:val="28"/>
        </w:rPr>
        <w:t>42,493</w:t>
      </w:r>
      <w:r w:rsidR="00CE4E4B" w:rsidRPr="00385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E4B" w:rsidRPr="00385BE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E4E4B" w:rsidRPr="00385BE4">
        <w:rPr>
          <w:rFonts w:ascii="Times New Roman" w:hAnsi="Times New Roman" w:cs="Times New Roman"/>
          <w:sz w:val="28"/>
          <w:szCs w:val="28"/>
        </w:rPr>
        <w:t xml:space="preserve"> рублей, из них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26"/>
      </w:tblGrid>
      <w:tr w:rsidR="006A657B" w:rsidRPr="00385BE4" w:rsidTr="00D97ADD">
        <w:trPr>
          <w:trHeight w:val="343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26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82F" w:rsidRPr="00385BE4">
              <w:rPr>
                <w:rFonts w:ascii="Times New Roman" w:hAnsi="Times New Roman" w:cs="Times New Roman"/>
                <w:sz w:val="28"/>
                <w:szCs w:val="28"/>
              </w:rPr>
              <w:t>42,068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385BE4" w:rsidTr="00D97ADD">
        <w:trPr>
          <w:trHeight w:val="327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26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0472" w:rsidRPr="00385BE4">
              <w:rPr>
                <w:rFonts w:ascii="Times New Roman" w:hAnsi="Times New Roman" w:cs="Times New Roman"/>
                <w:sz w:val="28"/>
                <w:szCs w:val="28"/>
              </w:rPr>
              <w:t>0,425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385BE4" w:rsidTr="00D97ADD">
        <w:trPr>
          <w:trHeight w:val="343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26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- 0,0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385BE4" w:rsidTr="00D97ADD">
        <w:trPr>
          <w:trHeight w:val="421"/>
        </w:trPr>
        <w:tc>
          <w:tcPr>
            <w:tcW w:w="4125" w:type="dxa"/>
          </w:tcPr>
          <w:p w:rsidR="006A657B" w:rsidRPr="00385BE4" w:rsidRDefault="006A657B" w:rsidP="00385BE4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26" w:type="dxa"/>
            <w:vAlign w:val="center"/>
          </w:tcPr>
          <w:p w:rsidR="006A657B" w:rsidRPr="00385BE4" w:rsidRDefault="006A657B" w:rsidP="00385BE4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- 0,0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B247CE" w:rsidRPr="00BC54CB" w:rsidRDefault="00D97ADD" w:rsidP="00D97ADD">
      <w:pPr>
        <w:widowControl/>
        <w:spacing w:before="240"/>
        <w:ind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33D1" w:rsidRPr="00BC54CB">
        <w:rPr>
          <w:rFonts w:ascii="Times New Roman" w:hAnsi="Times New Roman" w:cs="Times New Roman"/>
          <w:b/>
          <w:sz w:val="28"/>
          <w:szCs w:val="28"/>
        </w:rPr>
        <w:t>7</w:t>
      </w:r>
      <w:r w:rsidR="00B247CE" w:rsidRPr="00BC54CB">
        <w:rPr>
          <w:rFonts w:ascii="Times New Roman" w:hAnsi="Times New Roman" w:cs="Times New Roman"/>
          <w:b/>
          <w:sz w:val="28"/>
          <w:szCs w:val="28"/>
        </w:rPr>
        <w:t>. Сведения о фактических расходах за отчетный период</w:t>
      </w:r>
      <w:r w:rsidR="00C02AE6" w:rsidRPr="00BC54CB">
        <w:rPr>
          <w:rFonts w:ascii="Times New Roman" w:hAnsi="Times New Roman" w:cs="Times New Roman"/>
          <w:sz w:val="28"/>
          <w:szCs w:val="28"/>
        </w:rPr>
        <w:t>, всего</w:t>
      </w:r>
      <w:r w:rsidR="00F61809" w:rsidRPr="00BC54CB">
        <w:rPr>
          <w:rFonts w:ascii="Times New Roman" w:hAnsi="Times New Roman" w:cs="Times New Roman"/>
          <w:sz w:val="28"/>
          <w:szCs w:val="28"/>
        </w:rPr>
        <w:t>–</w:t>
      </w:r>
      <w:r w:rsidR="00B247CE" w:rsidRPr="00BC54CB">
        <w:rPr>
          <w:rFonts w:ascii="Times New Roman" w:hAnsi="Times New Roman" w:cs="Times New Roman"/>
          <w:sz w:val="28"/>
          <w:szCs w:val="28"/>
        </w:rPr>
        <w:t xml:space="preserve"> </w:t>
      </w:r>
      <w:r w:rsidR="00BC54CB" w:rsidRPr="00BC54CB">
        <w:rPr>
          <w:rFonts w:ascii="Times New Roman" w:hAnsi="Times New Roman" w:cs="Times New Roman"/>
          <w:sz w:val="28"/>
          <w:szCs w:val="28"/>
        </w:rPr>
        <w:br/>
      </w:r>
      <w:r w:rsidR="00BC54CB" w:rsidRPr="00BC54CB">
        <w:rPr>
          <w:rFonts w:ascii="Times New Roman" w:hAnsi="Times New Roman" w:cs="Times New Roman"/>
          <w:b/>
          <w:sz w:val="28"/>
          <w:szCs w:val="28"/>
        </w:rPr>
        <w:t>1 320,912</w:t>
      </w:r>
      <w:r w:rsidR="001355B1" w:rsidRPr="00BC5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4E4B" w:rsidRPr="00BC54C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E4E4B" w:rsidRPr="00BC54C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7AA1" w:rsidRPr="00BC54CB">
        <w:rPr>
          <w:rFonts w:ascii="Times New Roman" w:hAnsi="Times New Roman" w:cs="Times New Roman"/>
          <w:sz w:val="28"/>
          <w:szCs w:val="28"/>
        </w:rPr>
        <w:t xml:space="preserve"> </w:t>
      </w:r>
      <w:r w:rsidR="00547695" w:rsidRPr="00BC54CB">
        <w:rPr>
          <w:rFonts w:ascii="Times New Roman" w:hAnsi="Times New Roman" w:cs="Times New Roman"/>
          <w:sz w:val="28"/>
          <w:szCs w:val="28"/>
        </w:rPr>
        <w:t>(</w:t>
      </w:r>
      <w:r w:rsidR="00A573D6">
        <w:rPr>
          <w:rFonts w:ascii="Times New Roman" w:hAnsi="Times New Roman" w:cs="Times New Roman"/>
          <w:sz w:val="28"/>
          <w:szCs w:val="28"/>
        </w:rPr>
        <w:t>40</w:t>
      </w:r>
      <w:r w:rsidR="00547695" w:rsidRPr="00BC54CB">
        <w:rPr>
          <w:rFonts w:ascii="Times New Roman" w:hAnsi="Times New Roman" w:cs="Times New Roman"/>
          <w:sz w:val="28"/>
          <w:szCs w:val="28"/>
        </w:rPr>
        <w:t>% от общего годового объема)</w:t>
      </w:r>
      <w:r w:rsidR="00CE4E4B" w:rsidRPr="00BC54CB">
        <w:rPr>
          <w:rFonts w:ascii="Times New Roman" w:hAnsi="Times New Roman" w:cs="Times New Roman"/>
          <w:sz w:val="28"/>
          <w:szCs w:val="28"/>
        </w:rPr>
        <w:t>,</w:t>
      </w:r>
      <w:r w:rsidR="00F022C0" w:rsidRPr="00BC54CB">
        <w:rPr>
          <w:rFonts w:ascii="Times New Roman" w:hAnsi="Times New Roman" w:cs="Times New Roman"/>
          <w:sz w:val="28"/>
          <w:szCs w:val="28"/>
        </w:rPr>
        <w:t xml:space="preserve"> в том числе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2E020D" w:rsidRPr="00BC54CB" w:rsidTr="00385BE4">
        <w:tc>
          <w:tcPr>
            <w:tcW w:w="4110" w:type="dxa"/>
          </w:tcPr>
          <w:p w:rsidR="00F022C0" w:rsidRPr="00BC54CB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F022C0" w:rsidRPr="00BC54CB" w:rsidRDefault="00F022C0" w:rsidP="0001047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54CB" w:rsidRPr="00BC54CB">
              <w:rPr>
                <w:rFonts w:ascii="Times New Roman" w:hAnsi="Times New Roman" w:cs="Times New Roman"/>
                <w:sz w:val="28"/>
                <w:szCs w:val="28"/>
              </w:rPr>
              <w:t>652,379</w:t>
            </w:r>
            <w:proofErr w:type="gramStart"/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</w:tc>
      </w:tr>
      <w:tr w:rsidR="002E020D" w:rsidRPr="00BC54CB" w:rsidTr="00385BE4">
        <w:tc>
          <w:tcPr>
            <w:tcW w:w="4110" w:type="dxa"/>
          </w:tcPr>
          <w:p w:rsidR="00F022C0" w:rsidRPr="00BC54CB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F022C0" w:rsidRPr="00BC54CB" w:rsidRDefault="00F022C0" w:rsidP="00BC54CB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54CB" w:rsidRPr="00BC54CB">
              <w:rPr>
                <w:rFonts w:ascii="Times New Roman" w:hAnsi="Times New Roman" w:cs="Times New Roman"/>
                <w:sz w:val="28"/>
                <w:szCs w:val="28"/>
              </w:rPr>
              <w:t>449,543</w:t>
            </w:r>
            <w:r w:rsidR="00E34904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BC54CB" w:rsidTr="00385BE4">
        <w:tc>
          <w:tcPr>
            <w:tcW w:w="4110" w:type="dxa"/>
          </w:tcPr>
          <w:p w:rsidR="00F022C0" w:rsidRPr="00BC54CB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F022C0" w:rsidRPr="00BC54CB" w:rsidRDefault="00F022C0" w:rsidP="00BC54CB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54CB" w:rsidRPr="00BC54CB">
              <w:rPr>
                <w:rFonts w:ascii="Times New Roman" w:hAnsi="Times New Roman" w:cs="Times New Roman"/>
                <w:sz w:val="28"/>
                <w:szCs w:val="28"/>
              </w:rPr>
              <w:t>218,990</w:t>
            </w:r>
            <w:r w:rsidR="00E34904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BC54CB" w:rsidTr="00385BE4">
        <w:tc>
          <w:tcPr>
            <w:tcW w:w="4110" w:type="dxa"/>
          </w:tcPr>
          <w:p w:rsidR="00F022C0" w:rsidRPr="00BC54CB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E34904" w:rsidRPr="00BC54CB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57B" w:rsidRPr="00BC54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E34904" w:rsidRPr="00BC54CB" w:rsidRDefault="009922CC" w:rsidP="00E34904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BC54CB">
        <w:rPr>
          <w:rFonts w:ascii="Times New Roman" w:hAnsi="Times New Roman" w:cs="Times New Roman"/>
          <w:sz w:val="28"/>
          <w:szCs w:val="28"/>
        </w:rPr>
        <w:t>в том числе по региональным проектам:</w:t>
      </w:r>
      <w:r w:rsidR="00E34904" w:rsidRPr="00BC54CB">
        <w:rPr>
          <w:rFonts w:ascii="Times New Roman" w:hAnsi="Times New Roman" w:cs="Times New Roman"/>
          <w:sz w:val="28"/>
          <w:szCs w:val="28"/>
        </w:rPr>
        <w:t xml:space="preserve"> всего – </w:t>
      </w:r>
      <w:r w:rsidR="00BC54CB" w:rsidRPr="00BC54CB">
        <w:rPr>
          <w:rFonts w:ascii="Times New Roman" w:hAnsi="Times New Roman" w:cs="Times New Roman"/>
          <w:b/>
          <w:sz w:val="28"/>
          <w:szCs w:val="28"/>
        </w:rPr>
        <w:t>35,076</w:t>
      </w:r>
      <w:r w:rsidR="00E34904" w:rsidRPr="00BC54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4904" w:rsidRPr="00BC54C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34904" w:rsidRPr="00BC54CB">
        <w:rPr>
          <w:rFonts w:ascii="Times New Roman" w:hAnsi="Times New Roman" w:cs="Times New Roman"/>
          <w:sz w:val="28"/>
          <w:szCs w:val="28"/>
        </w:rPr>
        <w:t xml:space="preserve"> рублей, из них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26"/>
      </w:tblGrid>
      <w:tr w:rsidR="00E34904" w:rsidRPr="00BC54CB" w:rsidTr="006770A2">
        <w:trPr>
          <w:trHeight w:val="343"/>
        </w:trPr>
        <w:tc>
          <w:tcPr>
            <w:tcW w:w="4125" w:type="dxa"/>
          </w:tcPr>
          <w:p w:rsidR="00E34904" w:rsidRPr="00BC54CB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26" w:type="dxa"/>
          </w:tcPr>
          <w:p w:rsidR="00E34904" w:rsidRPr="00BC54CB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54CB"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34,752 </w:t>
            </w:r>
            <w:proofErr w:type="gramStart"/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E34904" w:rsidRPr="00BC54CB" w:rsidTr="006770A2">
        <w:trPr>
          <w:trHeight w:val="327"/>
        </w:trPr>
        <w:tc>
          <w:tcPr>
            <w:tcW w:w="4125" w:type="dxa"/>
          </w:tcPr>
          <w:p w:rsidR="00E34904" w:rsidRPr="00BC54CB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26" w:type="dxa"/>
          </w:tcPr>
          <w:p w:rsidR="00E34904" w:rsidRPr="00BC54CB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- 0,</w:t>
            </w:r>
            <w:r w:rsidR="00BC54CB" w:rsidRPr="00BC54CB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E34904" w:rsidRPr="00BC54CB" w:rsidTr="006770A2">
        <w:trPr>
          <w:trHeight w:val="343"/>
        </w:trPr>
        <w:tc>
          <w:tcPr>
            <w:tcW w:w="4125" w:type="dxa"/>
          </w:tcPr>
          <w:p w:rsidR="00E34904" w:rsidRPr="00BC54CB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26" w:type="dxa"/>
          </w:tcPr>
          <w:p w:rsidR="00E34904" w:rsidRPr="00BC54CB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- 0,0 </w:t>
            </w:r>
            <w:proofErr w:type="gramStart"/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E34904" w:rsidRPr="00385BE4" w:rsidTr="006770A2">
        <w:trPr>
          <w:trHeight w:val="421"/>
        </w:trPr>
        <w:tc>
          <w:tcPr>
            <w:tcW w:w="4125" w:type="dxa"/>
          </w:tcPr>
          <w:p w:rsidR="00E34904" w:rsidRPr="00BC54CB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26" w:type="dxa"/>
            <w:vAlign w:val="center"/>
          </w:tcPr>
          <w:p w:rsidR="00E34904" w:rsidRPr="00385BE4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- 0,0 </w:t>
            </w:r>
            <w:proofErr w:type="gramStart"/>
            <w:r w:rsidRPr="00BC54C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BC54CB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D97ADD" w:rsidRDefault="00A833D1" w:rsidP="00D97ADD">
      <w:pPr>
        <w:widowControl/>
        <w:ind w:left="708"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>Сведения об объёмах капитальных вложений за отчетный период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ADD" w:rsidRDefault="00F62505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68E7" w:rsidRPr="0082207E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Правительства Чеченской Республики от 13 ноября 2020 года № 434-р </w:t>
      </w:r>
      <w:r w:rsidR="00223F48">
        <w:rPr>
          <w:rFonts w:ascii="Times New Roman" w:hAnsi="Times New Roman" w:cs="Times New Roman"/>
          <w:sz w:val="28"/>
          <w:szCs w:val="28"/>
        </w:rPr>
        <w:t xml:space="preserve">было </w:t>
      </w:r>
      <w:r w:rsidR="00B968E7">
        <w:rPr>
          <w:rFonts w:ascii="Times New Roman" w:hAnsi="Times New Roman" w:cs="Times New Roman"/>
          <w:sz w:val="28"/>
          <w:szCs w:val="28"/>
        </w:rPr>
        <w:t>предусмотрено выделение</w:t>
      </w:r>
      <w:r w:rsidR="00B968E7" w:rsidRPr="0082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014" w:rsidRPr="00B968E7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="005B3014" w:rsidRPr="00B968E7">
        <w:rPr>
          <w:rFonts w:ascii="Times New Roman" w:hAnsi="Times New Roman" w:cs="Times New Roman"/>
          <w:sz w:val="28"/>
          <w:szCs w:val="28"/>
        </w:rPr>
        <w:t xml:space="preserve"> ЧР</w:t>
      </w:r>
      <w:r w:rsidR="005B3014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5B3014" w:rsidRPr="005B30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968E7">
        <w:rPr>
          <w:rFonts w:ascii="Times New Roman" w:hAnsi="Times New Roman" w:cs="Times New Roman"/>
          <w:sz w:val="28"/>
          <w:szCs w:val="28"/>
        </w:rPr>
        <w:t>29,</w:t>
      </w:r>
      <w:r w:rsidR="00B968E7" w:rsidRPr="0082207E">
        <w:rPr>
          <w:rFonts w:ascii="Times New Roman" w:hAnsi="Times New Roman" w:cs="Times New Roman"/>
          <w:sz w:val="28"/>
          <w:szCs w:val="28"/>
        </w:rPr>
        <w:t>5</w:t>
      </w:r>
      <w:r w:rsidR="00B968E7">
        <w:rPr>
          <w:rFonts w:ascii="Times New Roman" w:hAnsi="Times New Roman" w:cs="Times New Roman"/>
          <w:sz w:val="28"/>
          <w:szCs w:val="28"/>
        </w:rPr>
        <w:t xml:space="preserve">62 </w:t>
      </w:r>
      <w:proofErr w:type="gramStart"/>
      <w:r w:rsidR="00B968E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968E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5B3014">
        <w:rPr>
          <w:rFonts w:ascii="Times New Roman" w:hAnsi="Times New Roman" w:cs="Times New Roman"/>
          <w:sz w:val="28"/>
          <w:szCs w:val="28"/>
        </w:rPr>
        <w:br/>
      </w:r>
      <w:r w:rsidR="00B968E7">
        <w:rPr>
          <w:rFonts w:ascii="Times New Roman" w:hAnsi="Times New Roman" w:cs="Times New Roman"/>
          <w:sz w:val="28"/>
          <w:szCs w:val="28"/>
        </w:rPr>
        <w:t>на реализацию мероприятия</w:t>
      </w:r>
      <w:r w:rsidR="0082207E" w:rsidRPr="0082207E">
        <w:rPr>
          <w:rFonts w:ascii="Times New Roman" w:hAnsi="Times New Roman" w:cs="Times New Roman"/>
          <w:sz w:val="28"/>
          <w:szCs w:val="28"/>
        </w:rPr>
        <w:t xml:space="preserve"> по строительству филиала государственного бюджетного учреждения Чеченской Республики «Республиканский многофункциональный центр предоставления государственных </w:t>
      </w:r>
      <w:r w:rsidR="005B3014">
        <w:rPr>
          <w:rFonts w:ascii="Times New Roman" w:hAnsi="Times New Roman" w:cs="Times New Roman"/>
          <w:sz w:val="28"/>
          <w:szCs w:val="28"/>
        </w:rPr>
        <w:br/>
      </w:r>
      <w:r w:rsidR="0082207E" w:rsidRPr="0082207E">
        <w:rPr>
          <w:rFonts w:ascii="Times New Roman" w:hAnsi="Times New Roman" w:cs="Times New Roman"/>
          <w:sz w:val="28"/>
          <w:szCs w:val="28"/>
        </w:rPr>
        <w:t>и муниципальных услуг» в Ножай-</w:t>
      </w:r>
      <w:proofErr w:type="spellStart"/>
      <w:r w:rsidR="0082207E" w:rsidRPr="0082207E">
        <w:rPr>
          <w:rFonts w:ascii="Times New Roman" w:hAnsi="Times New Roman" w:cs="Times New Roman"/>
          <w:sz w:val="28"/>
          <w:szCs w:val="28"/>
        </w:rPr>
        <w:t>Юртовском</w:t>
      </w:r>
      <w:proofErr w:type="spellEnd"/>
      <w:r w:rsidR="0082207E" w:rsidRPr="0082207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968E7">
        <w:rPr>
          <w:rFonts w:ascii="Times New Roman" w:hAnsi="Times New Roman" w:cs="Times New Roman"/>
          <w:sz w:val="28"/>
          <w:szCs w:val="28"/>
        </w:rPr>
        <w:t>.</w:t>
      </w:r>
    </w:p>
    <w:p w:rsidR="00E34DE6" w:rsidRPr="0082207E" w:rsidRDefault="00D97ADD" w:rsidP="00D97ADD">
      <w:pPr>
        <w:widowControl/>
        <w:spacing w:after="240"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="00223F48">
        <w:rPr>
          <w:rFonts w:ascii="Times New Roman" w:hAnsi="Times New Roman" w:cs="Times New Roman"/>
          <w:sz w:val="28"/>
          <w:szCs w:val="28"/>
        </w:rPr>
        <w:t xml:space="preserve"> средства были доведены</w:t>
      </w:r>
      <w:r w:rsidR="00223F48" w:rsidRPr="00223F48">
        <w:t xml:space="preserve"> </w:t>
      </w:r>
      <w:r w:rsidR="00223F48">
        <w:t xml:space="preserve">до </w:t>
      </w:r>
      <w:proofErr w:type="spellStart"/>
      <w:r w:rsidR="00223F48" w:rsidRPr="00223F48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="00223F48" w:rsidRPr="00223F48">
        <w:rPr>
          <w:rFonts w:ascii="Times New Roman" w:hAnsi="Times New Roman" w:cs="Times New Roman"/>
          <w:sz w:val="28"/>
          <w:szCs w:val="28"/>
        </w:rPr>
        <w:t xml:space="preserve"> ЧР</w:t>
      </w:r>
      <w:r w:rsidR="00627135">
        <w:rPr>
          <w:rFonts w:ascii="Times New Roman" w:hAnsi="Times New Roman" w:cs="Times New Roman"/>
          <w:sz w:val="28"/>
          <w:szCs w:val="28"/>
        </w:rPr>
        <w:t xml:space="preserve"> только в 2021 году</w:t>
      </w:r>
      <w:r w:rsidR="00223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4B0F">
        <w:rPr>
          <w:rFonts w:ascii="Times New Roman" w:hAnsi="Times New Roman" w:cs="Times New Roman"/>
          <w:sz w:val="28"/>
          <w:szCs w:val="28"/>
        </w:rPr>
        <w:t xml:space="preserve"> были направлены на погашение кредиторской задолженности</w:t>
      </w:r>
      <w:r w:rsidR="00223F48">
        <w:rPr>
          <w:rFonts w:ascii="Times New Roman" w:hAnsi="Times New Roman" w:cs="Times New Roman"/>
          <w:sz w:val="28"/>
          <w:szCs w:val="28"/>
        </w:rPr>
        <w:t>.</w:t>
      </w:r>
      <w:r w:rsidR="00010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7E" w:rsidRPr="00F61809" w:rsidRDefault="00A833D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запланированных </w:t>
      </w:r>
      <w:r w:rsidR="00DE344F"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C54CB">
        <w:rPr>
          <w:rFonts w:ascii="Times New Roman" w:hAnsi="Times New Roman" w:cs="Times New Roman"/>
          <w:b/>
          <w:sz w:val="28"/>
          <w:szCs w:val="28"/>
        </w:rPr>
        <w:t>реализ</w:t>
      </w:r>
      <w:r w:rsidR="00DE344F">
        <w:rPr>
          <w:rFonts w:ascii="Times New Roman" w:hAnsi="Times New Roman" w:cs="Times New Roman"/>
          <w:b/>
          <w:sz w:val="28"/>
          <w:szCs w:val="28"/>
        </w:rPr>
        <w:t>ованных</w:t>
      </w:r>
      <w:r w:rsidR="00BC5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AB0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</w:t>
      </w:r>
      <w:r w:rsidR="00725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E4B" w:rsidRPr="00F61809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701"/>
        <w:gridCol w:w="2835"/>
      </w:tblGrid>
      <w:tr w:rsidR="00B6165F" w:rsidRPr="00B6165F" w:rsidTr="00D97ADD">
        <w:tc>
          <w:tcPr>
            <w:tcW w:w="3544" w:type="dxa"/>
            <w:vMerge w:val="restart"/>
            <w:vAlign w:val="center"/>
          </w:tcPr>
          <w:p w:rsidR="00B6165F" w:rsidRPr="00B6165F" w:rsidRDefault="00B6165F" w:rsidP="00A42521">
            <w:pPr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19" w:type="dxa"/>
            <w:gridSpan w:val="2"/>
            <w:vAlign w:val="center"/>
          </w:tcPr>
          <w:p w:rsidR="00B6165F" w:rsidRPr="00B6165F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Количество мероприятий (объектов), в том числе:</w:t>
            </w:r>
          </w:p>
        </w:tc>
        <w:tc>
          <w:tcPr>
            <w:tcW w:w="2835" w:type="dxa"/>
            <w:vMerge w:val="restart"/>
            <w:vAlign w:val="center"/>
          </w:tcPr>
          <w:p w:rsidR="00B6165F" w:rsidRPr="00B6165F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B6165F" w:rsidRPr="00B6165F" w:rsidTr="00D97ADD">
        <w:tc>
          <w:tcPr>
            <w:tcW w:w="3544" w:type="dxa"/>
            <w:vMerge/>
          </w:tcPr>
          <w:p w:rsidR="00B6165F" w:rsidRPr="00B6165F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165F" w:rsidRPr="00B6165F" w:rsidRDefault="00B6165F" w:rsidP="00A42521">
            <w:pPr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запланированных</w:t>
            </w:r>
          </w:p>
        </w:tc>
        <w:tc>
          <w:tcPr>
            <w:tcW w:w="1701" w:type="dxa"/>
            <w:vAlign w:val="center"/>
          </w:tcPr>
          <w:p w:rsidR="00B6165F" w:rsidRPr="00E34904" w:rsidRDefault="00DE344F" w:rsidP="00DE344F">
            <w:pPr>
              <w:ind w:right="8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A1D77">
              <w:rPr>
                <w:rFonts w:ascii="Times New Roman" w:hAnsi="Times New Roman" w:cs="Times New Roman"/>
              </w:rPr>
              <w:t>еализ</w:t>
            </w:r>
            <w:r>
              <w:rPr>
                <w:rFonts w:ascii="Times New Roman" w:hAnsi="Times New Roman" w:cs="Times New Roman"/>
              </w:rPr>
              <w:t>ованных за 9 месяцев</w:t>
            </w:r>
          </w:p>
        </w:tc>
        <w:tc>
          <w:tcPr>
            <w:tcW w:w="2835" w:type="dxa"/>
            <w:vMerge/>
          </w:tcPr>
          <w:p w:rsidR="00B6165F" w:rsidRPr="00B6165F" w:rsidRDefault="00B6165F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  <w:vAlign w:val="center"/>
          </w:tcPr>
          <w:p w:rsidR="00B6165F" w:rsidRPr="00F61809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t>«Противодействие коррупции в Чеченской Республике»</w:t>
            </w:r>
          </w:p>
        </w:tc>
        <w:tc>
          <w:tcPr>
            <w:tcW w:w="1418" w:type="dxa"/>
            <w:vAlign w:val="center"/>
          </w:tcPr>
          <w:p w:rsidR="00B6165F" w:rsidRPr="005B3014" w:rsidRDefault="00AE7393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B6165F" w:rsidRPr="00AC07DA" w:rsidRDefault="00743B99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B6165F" w:rsidRPr="001D651E" w:rsidRDefault="00743B99" w:rsidP="00A425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43B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B99">
              <w:rPr>
                <w:rFonts w:ascii="Times New Roman" w:hAnsi="Times New Roman" w:cs="Times New Roman"/>
              </w:rPr>
              <w:t>мероприятие запланировано на 4 кв. 2021</w:t>
            </w:r>
          </w:p>
        </w:tc>
      </w:tr>
      <w:tr w:rsidR="00010472" w:rsidRPr="00B6165F" w:rsidTr="00D97ADD">
        <w:trPr>
          <w:trHeight w:val="816"/>
        </w:trPr>
        <w:tc>
          <w:tcPr>
            <w:tcW w:w="3544" w:type="dxa"/>
          </w:tcPr>
          <w:p w:rsidR="00010472" w:rsidRPr="00F61809" w:rsidRDefault="00010472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t>«Создание благоприятных условий для привлечения инвестиций в экономику Чеченской Республики»</w:t>
            </w:r>
          </w:p>
        </w:tc>
        <w:tc>
          <w:tcPr>
            <w:tcW w:w="1418" w:type="dxa"/>
          </w:tcPr>
          <w:p w:rsidR="00010472" w:rsidRPr="005B3014" w:rsidRDefault="00010472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010472" w:rsidRPr="005B3014" w:rsidRDefault="000104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10472" w:rsidRPr="005F7512" w:rsidRDefault="00010472" w:rsidP="00A42521">
            <w:pPr>
              <w:ind w:right="8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10472" w:rsidRPr="005F7512" w:rsidRDefault="00BD6EE1" w:rsidP="00A42521">
            <w:pPr>
              <w:ind w:right="82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3F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10472" w:rsidRPr="004E576D" w:rsidRDefault="00010472" w:rsidP="00385B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</w:tcPr>
          <w:p w:rsidR="00B6165F" w:rsidRPr="00F61809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t>«Повышение качества оказания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0104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E34904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1825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</w:t>
            </w:r>
          </w:p>
        </w:tc>
        <w:tc>
          <w:tcPr>
            <w:tcW w:w="1418" w:type="dxa"/>
            <w:vAlign w:val="center"/>
          </w:tcPr>
          <w:p w:rsidR="00B6165F" w:rsidRPr="005B3014" w:rsidRDefault="004A6AE1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B6165F" w:rsidRPr="005B3014" w:rsidRDefault="005F751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6165F" w:rsidRPr="00B6165F" w:rsidRDefault="00B6165F" w:rsidP="00E24E35">
            <w:pPr>
              <w:ind w:right="8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</w:t>
            </w:r>
          </w:p>
        </w:tc>
        <w:tc>
          <w:tcPr>
            <w:tcW w:w="1418" w:type="dxa"/>
            <w:vAlign w:val="center"/>
          </w:tcPr>
          <w:p w:rsidR="00B6165F" w:rsidRPr="005B3014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6165F" w:rsidRPr="005B3014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10472" w:rsidRPr="00B6165F" w:rsidTr="00D97ADD">
        <w:trPr>
          <w:trHeight w:val="298"/>
        </w:trPr>
        <w:tc>
          <w:tcPr>
            <w:tcW w:w="3544" w:type="dxa"/>
          </w:tcPr>
          <w:p w:rsidR="00010472" w:rsidRPr="00B6165F" w:rsidRDefault="00010472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«Поддержка и развитие малого и среднего предпринимательства в Чеченской Республике»</w:t>
            </w:r>
          </w:p>
        </w:tc>
        <w:tc>
          <w:tcPr>
            <w:tcW w:w="1418" w:type="dxa"/>
            <w:vAlign w:val="center"/>
          </w:tcPr>
          <w:p w:rsidR="00010472" w:rsidRPr="005B3014" w:rsidRDefault="00F62B8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10472" w:rsidRPr="005B3014" w:rsidRDefault="00E360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10472" w:rsidRPr="001D651E" w:rsidRDefault="00010472" w:rsidP="00385B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/>
              <w:rPr>
                <w:rFonts w:ascii="Times New Roman" w:hAnsi="Times New Roman" w:cs="Times New Roman"/>
                <w:b/>
              </w:rPr>
            </w:pPr>
            <w:r w:rsidRPr="00B616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B6165F" w:rsidRPr="005B3014" w:rsidRDefault="00F62B8D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01" w:type="dxa"/>
            <w:vAlign w:val="center"/>
          </w:tcPr>
          <w:p w:rsidR="00B6165F" w:rsidRPr="00AC07DA" w:rsidRDefault="004A6AE1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60B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B6165F" w:rsidRPr="00B6165F" w:rsidRDefault="00B6165F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</w:tbl>
    <w:p w:rsidR="00694E00" w:rsidRDefault="00694E00" w:rsidP="00694E00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7069C5">
        <w:rPr>
          <w:rFonts w:ascii="Times New Roman" w:hAnsi="Times New Roman" w:cs="Times New Roman"/>
          <w:i/>
        </w:rPr>
        <w:t>(выполненными считать мероприятия от 90% и выше)</w:t>
      </w:r>
    </w:p>
    <w:p w:rsidR="00694E00" w:rsidRDefault="00694E00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</w:p>
    <w:p w:rsidR="00BD6EE1" w:rsidRDefault="00BD6EE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</w:p>
    <w:p w:rsidR="00BD6EE1" w:rsidRDefault="00BD6EE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</w:p>
    <w:p w:rsidR="007E7100" w:rsidRPr="007630AC" w:rsidRDefault="00A152C8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7630AC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B247CE" w:rsidRPr="007630AC">
        <w:rPr>
          <w:rFonts w:ascii="Times New Roman" w:hAnsi="Times New Roman" w:cs="Times New Roman"/>
          <w:b/>
          <w:sz w:val="28"/>
          <w:szCs w:val="28"/>
        </w:rPr>
        <w:t>. Сведения о достижении значений показателей (индикаторов) государственной программы</w:t>
      </w:r>
      <w:r w:rsidR="00BD7C2C" w:rsidRPr="007630AC">
        <w:rPr>
          <w:rFonts w:ascii="Times New Roman" w:hAnsi="Times New Roman" w:cs="Times New Roman"/>
          <w:b/>
          <w:sz w:val="28"/>
          <w:szCs w:val="28"/>
        </w:rPr>
        <w:t>,</w:t>
      </w:r>
      <w:r w:rsidR="00B247CE" w:rsidRPr="00763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99" w:rsidRPr="007630AC">
        <w:rPr>
          <w:rFonts w:ascii="Times New Roman" w:hAnsi="Times New Roman" w:cs="Times New Roman"/>
          <w:b/>
          <w:sz w:val="28"/>
          <w:szCs w:val="28"/>
        </w:rPr>
        <w:t>предусмотренных в 2021</w:t>
      </w:r>
      <w:r w:rsidR="00BD7C2C" w:rsidRPr="007630AC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B247CE" w:rsidRPr="007630AC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9922CC" w:rsidRPr="00763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DB" w:rsidRPr="007630AC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B247CE" w:rsidRPr="007630A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1D65" w:rsidRPr="007630AC" w:rsidRDefault="00D97ADD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7630AC">
        <w:rPr>
          <w:rFonts w:ascii="Times New Roman" w:hAnsi="Times New Roman" w:cs="Times New Roman"/>
          <w:sz w:val="28"/>
          <w:szCs w:val="28"/>
        </w:rPr>
        <w:t xml:space="preserve">по итогам отчетного года предусмотрено </w:t>
      </w:r>
      <w:r w:rsidR="00D11D65" w:rsidRPr="007630AC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D11D65" w:rsidRPr="009C222E">
        <w:rPr>
          <w:rFonts w:ascii="Times New Roman" w:hAnsi="Times New Roman" w:cs="Times New Roman"/>
          <w:b/>
          <w:sz w:val="28"/>
          <w:szCs w:val="28"/>
        </w:rPr>
        <w:t>26</w:t>
      </w:r>
      <w:r w:rsidR="00D11D65" w:rsidRPr="007630AC">
        <w:rPr>
          <w:rFonts w:ascii="Times New Roman" w:hAnsi="Times New Roman" w:cs="Times New Roman"/>
          <w:sz w:val="28"/>
          <w:szCs w:val="28"/>
        </w:rPr>
        <w:t xml:space="preserve"> индикативных показателей Госпрограммы.</w:t>
      </w:r>
    </w:p>
    <w:p w:rsidR="00D11D65" w:rsidRPr="007630AC" w:rsidRDefault="00D11D65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  <w:gridCol w:w="425"/>
      </w:tblGrid>
      <w:tr w:rsidR="00465D46" w:rsidRPr="007630AC" w:rsidTr="00465D46">
        <w:trPr>
          <w:gridAfter w:val="1"/>
          <w:wAfter w:w="425" w:type="dxa"/>
        </w:trPr>
        <w:tc>
          <w:tcPr>
            <w:tcW w:w="7088" w:type="dxa"/>
            <w:vMerge w:val="restart"/>
            <w:vAlign w:val="center"/>
          </w:tcPr>
          <w:p w:rsidR="00465D46" w:rsidRPr="007630AC" w:rsidRDefault="00465D4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465D46" w:rsidRPr="007630AC" w:rsidRDefault="00465D46" w:rsidP="00465D46">
            <w:pPr>
              <w:ind w:right="82" w:firstLine="0"/>
              <w:rPr>
                <w:rFonts w:ascii="Times New Roman" w:hAnsi="Times New Roman" w:cs="Times New Roman"/>
              </w:rPr>
            </w:pPr>
          </w:p>
        </w:tc>
      </w:tr>
      <w:tr w:rsidR="00465D46" w:rsidRPr="007630AC" w:rsidTr="00465D46">
        <w:tc>
          <w:tcPr>
            <w:tcW w:w="7088" w:type="dxa"/>
            <w:vMerge/>
          </w:tcPr>
          <w:p w:rsidR="00465D46" w:rsidRPr="007630AC" w:rsidRDefault="00465D46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65D46" w:rsidRPr="007630AC" w:rsidRDefault="00465D46" w:rsidP="00465D46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465D46">
              <w:rPr>
                <w:rFonts w:ascii="Times New Roman" w:hAnsi="Times New Roman" w:cs="Times New Roman"/>
              </w:rPr>
              <w:t xml:space="preserve">Количество </w:t>
            </w:r>
            <w:r w:rsidRPr="007630AC">
              <w:rPr>
                <w:rFonts w:ascii="Times New Roman" w:hAnsi="Times New Roman" w:cs="Times New Roman"/>
              </w:rPr>
              <w:t>запланированных</w:t>
            </w:r>
            <w:r w:rsidRPr="00465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индикативных показателей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  <w:vAlign w:val="center"/>
          </w:tcPr>
          <w:p w:rsidR="00465D46" w:rsidRPr="005B0C10" w:rsidRDefault="00465D46" w:rsidP="00A42521">
            <w:pPr>
              <w:ind w:right="8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5D46" w:rsidRPr="007630AC" w:rsidTr="00465D46">
        <w:trPr>
          <w:trHeight w:val="583"/>
        </w:trPr>
        <w:tc>
          <w:tcPr>
            <w:tcW w:w="7088" w:type="dxa"/>
            <w:vAlign w:val="center"/>
          </w:tcPr>
          <w:p w:rsidR="00465D46" w:rsidRPr="007630AC" w:rsidRDefault="00465D46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«Противодействие коррупции в Чеченской Республике»</w:t>
            </w:r>
          </w:p>
        </w:tc>
        <w:tc>
          <w:tcPr>
            <w:tcW w:w="2410" w:type="dxa"/>
            <w:vAlign w:val="center"/>
          </w:tcPr>
          <w:p w:rsidR="00465D46" w:rsidRPr="007630AC" w:rsidRDefault="00465D4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465D46" w:rsidRPr="005B0C10" w:rsidRDefault="00465D46" w:rsidP="00A42521">
            <w:pPr>
              <w:ind w:right="8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5D46" w:rsidRPr="007630AC" w:rsidTr="00465D46">
        <w:trPr>
          <w:trHeight w:val="958"/>
        </w:trPr>
        <w:tc>
          <w:tcPr>
            <w:tcW w:w="7088" w:type="dxa"/>
            <w:vAlign w:val="center"/>
          </w:tcPr>
          <w:p w:rsidR="00465D46" w:rsidRPr="007630AC" w:rsidRDefault="00465D46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«Создание благоприятных условий для привлечения инвестиций в экономику Чеченской Республики»</w:t>
            </w:r>
          </w:p>
        </w:tc>
        <w:tc>
          <w:tcPr>
            <w:tcW w:w="2410" w:type="dxa"/>
            <w:vAlign w:val="center"/>
          </w:tcPr>
          <w:p w:rsidR="00465D46" w:rsidRPr="007630AC" w:rsidRDefault="00465D4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465D46" w:rsidRPr="005B0C10" w:rsidRDefault="00465D46" w:rsidP="00A42521">
            <w:pPr>
              <w:ind w:right="8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5D46" w:rsidRPr="007630AC" w:rsidTr="00465D46">
        <w:trPr>
          <w:trHeight w:val="298"/>
        </w:trPr>
        <w:tc>
          <w:tcPr>
            <w:tcW w:w="7088" w:type="dxa"/>
            <w:vAlign w:val="center"/>
          </w:tcPr>
          <w:p w:rsidR="00465D46" w:rsidRPr="007630AC" w:rsidRDefault="00465D46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«Повышение качества оказания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410" w:type="dxa"/>
            <w:vAlign w:val="center"/>
          </w:tcPr>
          <w:p w:rsidR="00465D46" w:rsidRPr="007630AC" w:rsidRDefault="00465D4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465D46" w:rsidRPr="005B0C10" w:rsidRDefault="00465D46" w:rsidP="00A42521">
            <w:pPr>
              <w:ind w:right="8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5D46" w:rsidRPr="007630AC" w:rsidTr="00465D46">
        <w:trPr>
          <w:trHeight w:val="298"/>
        </w:trPr>
        <w:tc>
          <w:tcPr>
            <w:tcW w:w="7088" w:type="dxa"/>
            <w:vAlign w:val="center"/>
          </w:tcPr>
          <w:p w:rsidR="00465D46" w:rsidRPr="007630AC" w:rsidRDefault="00465D46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</w:t>
            </w:r>
          </w:p>
        </w:tc>
        <w:tc>
          <w:tcPr>
            <w:tcW w:w="2410" w:type="dxa"/>
            <w:vAlign w:val="center"/>
          </w:tcPr>
          <w:p w:rsidR="00465D46" w:rsidRPr="007630AC" w:rsidRDefault="00465D4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465D46" w:rsidRPr="005B0C10" w:rsidRDefault="00465D46" w:rsidP="00A42521">
            <w:pPr>
              <w:ind w:right="8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5D46" w:rsidRPr="007630AC" w:rsidTr="00465D46">
        <w:trPr>
          <w:trHeight w:val="298"/>
        </w:trPr>
        <w:tc>
          <w:tcPr>
            <w:tcW w:w="7088" w:type="dxa"/>
          </w:tcPr>
          <w:p w:rsidR="00465D46" w:rsidRPr="007630AC" w:rsidRDefault="00465D46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</w:t>
            </w:r>
          </w:p>
        </w:tc>
        <w:tc>
          <w:tcPr>
            <w:tcW w:w="2410" w:type="dxa"/>
            <w:vAlign w:val="center"/>
          </w:tcPr>
          <w:p w:rsidR="00465D46" w:rsidRPr="007630AC" w:rsidRDefault="00465D4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465D46" w:rsidRPr="005B0C10" w:rsidRDefault="00465D46" w:rsidP="00A42521">
            <w:pPr>
              <w:ind w:right="8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5D46" w:rsidRPr="007630AC" w:rsidTr="00465D46">
        <w:trPr>
          <w:trHeight w:val="298"/>
        </w:trPr>
        <w:tc>
          <w:tcPr>
            <w:tcW w:w="7088" w:type="dxa"/>
          </w:tcPr>
          <w:p w:rsidR="00465D46" w:rsidRPr="007630AC" w:rsidRDefault="00465D46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«Поддержка и развитие малого и среднего предпринимательства в Чеченской Республике»</w:t>
            </w:r>
          </w:p>
        </w:tc>
        <w:tc>
          <w:tcPr>
            <w:tcW w:w="2410" w:type="dxa"/>
            <w:vAlign w:val="center"/>
          </w:tcPr>
          <w:p w:rsidR="00465D46" w:rsidRPr="007630AC" w:rsidRDefault="00465D4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7630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465D46" w:rsidRPr="005B0C10" w:rsidRDefault="00465D46" w:rsidP="00A42521">
            <w:pPr>
              <w:ind w:right="82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5D46" w:rsidRPr="007630AC" w:rsidTr="00465D46">
        <w:trPr>
          <w:trHeight w:val="298"/>
        </w:trPr>
        <w:tc>
          <w:tcPr>
            <w:tcW w:w="7088" w:type="dxa"/>
          </w:tcPr>
          <w:p w:rsidR="00465D46" w:rsidRPr="007630AC" w:rsidRDefault="00465D46" w:rsidP="00A42521">
            <w:pPr>
              <w:tabs>
                <w:tab w:val="left" w:pos="2258"/>
              </w:tabs>
              <w:ind w:right="82"/>
              <w:rPr>
                <w:rFonts w:ascii="Times New Roman" w:hAnsi="Times New Roman" w:cs="Times New Roman"/>
                <w:b/>
              </w:rPr>
            </w:pPr>
            <w:r w:rsidRPr="007630A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vAlign w:val="center"/>
          </w:tcPr>
          <w:p w:rsidR="00465D46" w:rsidRPr="007630AC" w:rsidRDefault="00465D46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30A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vAlign w:val="center"/>
          </w:tcPr>
          <w:p w:rsidR="00465D46" w:rsidRPr="005B0C10" w:rsidRDefault="00465D46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E34DE6" w:rsidRPr="00694E00" w:rsidRDefault="00694E00" w:rsidP="00694E00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7630AC">
        <w:rPr>
          <w:rFonts w:ascii="Times New Roman" w:hAnsi="Times New Roman" w:cs="Times New Roman"/>
          <w:i/>
        </w:rPr>
        <w:t>(невыполненными считать индикативные показатели, достижение которых меньше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100 %)</w:t>
      </w:r>
    </w:p>
    <w:p w:rsidR="007E7100" w:rsidRDefault="00A152C8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7E7100">
        <w:rPr>
          <w:rFonts w:ascii="Times New Roman" w:hAnsi="Times New Roman" w:cs="Times New Roman"/>
          <w:b/>
          <w:sz w:val="28"/>
          <w:szCs w:val="28"/>
        </w:rPr>
        <w:t>11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>. Основные резул</w:t>
      </w:r>
      <w:r w:rsidR="0077362F">
        <w:rPr>
          <w:rFonts w:ascii="Times New Roman" w:hAnsi="Times New Roman" w:cs="Times New Roman"/>
          <w:b/>
          <w:sz w:val="28"/>
          <w:szCs w:val="28"/>
        </w:rPr>
        <w:t>ьтаты реализации государственной</w:t>
      </w:r>
      <w:r w:rsidR="007F6675" w:rsidRPr="007E710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7362F">
        <w:rPr>
          <w:rFonts w:ascii="Times New Roman" w:hAnsi="Times New Roman" w:cs="Times New Roman"/>
          <w:b/>
          <w:sz w:val="28"/>
          <w:szCs w:val="28"/>
        </w:rPr>
        <w:t>ы</w:t>
      </w:r>
      <w:r w:rsidR="007F6675" w:rsidRPr="007E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456D4" w:rsidRPr="007E7100">
        <w:rPr>
          <w:rFonts w:ascii="Times New Roman" w:hAnsi="Times New Roman" w:cs="Times New Roman"/>
          <w:b/>
          <w:sz w:val="28"/>
          <w:szCs w:val="28"/>
        </w:rPr>
        <w:t>о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тчетном году </w:t>
      </w:r>
      <w:r w:rsidR="003759DB" w:rsidRPr="007E7100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7E7100">
        <w:rPr>
          <w:rFonts w:ascii="Times New Roman" w:hAnsi="Times New Roman" w:cs="Times New Roman"/>
          <w:b/>
          <w:sz w:val="28"/>
          <w:szCs w:val="28"/>
        </w:rPr>
        <w:t>:</w:t>
      </w:r>
    </w:p>
    <w:p w:rsidR="00603DB9" w:rsidRPr="00BF3F37" w:rsidRDefault="007E7100" w:rsidP="00D11D65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7E7100">
        <w:rPr>
          <w:rFonts w:ascii="Times New Roman" w:hAnsi="Times New Roman" w:cs="Times New Roman"/>
          <w:sz w:val="28"/>
          <w:szCs w:val="28"/>
        </w:rPr>
        <w:t>в рамка</w:t>
      </w:r>
      <w:r w:rsidR="00E24E35">
        <w:rPr>
          <w:rFonts w:ascii="Times New Roman" w:hAnsi="Times New Roman" w:cs="Times New Roman"/>
          <w:sz w:val="28"/>
          <w:szCs w:val="28"/>
        </w:rPr>
        <w:t xml:space="preserve">х реализации Госпрограммы </w:t>
      </w:r>
      <w:r w:rsidR="00F60BCD">
        <w:rPr>
          <w:rFonts w:ascii="Times New Roman" w:hAnsi="Times New Roman" w:cs="Times New Roman"/>
          <w:sz w:val="28"/>
          <w:szCs w:val="28"/>
        </w:rPr>
        <w:t>за 9 месяцев</w:t>
      </w:r>
      <w:r w:rsidR="00E24E3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E7100">
        <w:rPr>
          <w:rFonts w:ascii="Times New Roman" w:hAnsi="Times New Roman" w:cs="Times New Roman"/>
          <w:sz w:val="28"/>
          <w:szCs w:val="28"/>
        </w:rPr>
        <w:t xml:space="preserve"> </w:t>
      </w:r>
      <w:r w:rsidR="00F60BCD">
        <w:rPr>
          <w:rFonts w:ascii="Times New Roman" w:hAnsi="Times New Roman" w:cs="Times New Roman"/>
          <w:sz w:val="28"/>
          <w:szCs w:val="28"/>
        </w:rPr>
        <w:t xml:space="preserve">из </w:t>
      </w:r>
      <w:r w:rsidR="00F62B8D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F62B8D" w:rsidRPr="002D40E6">
        <w:rPr>
          <w:rFonts w:ascii="Times New Roman" w:hAnsi="Times New Roman" w:cs="Times New Roman"/>
          <w:b/>
          <w:sz w:val="28"/>
          <w:szCs w:val="28"/>
        </w:rPr>
        <w:t>56</w:t>
      </w:r>
      <w:r w:rsidR="00603DB9" w:rsidRPr="00603DB9">
        <w:rPr>
          <w:rFonts w:ascii="Times New Roman" w:hAnsi="Times New Roman" w:cs="Times New Roman"/>
          <w:sz w:val="28"/>
          <w:szCs w:val="28"/>
        </w:rPr>
        <w:t xml:space="preserve"> </w:t>
      </w:r>
      <w:r w:rsidR="00603DB9">
        <w:rPr>
          <w:rFonts w:ascii="Times New Roman" w:hAnsi="Times New Roman" w:cs="Times New Roman"/>
          <w:sz w:val="28"/>
          <w:szCs w:val="28"/>
        </w:rPr>
        <w:t>мероприятий</w:t>
      </w:r>
      <w:r w:rsidR="00D11D65">
        <w:rPr>
          <w:rFonts w:ascii="Times New Roman" w:hAnsi="Times New Roman" w:cs="Times New Roman"/>
          <w:sz w:val="28"/>
          <w:szCs w:val="28"/>
        </w:rPr>
        <w:t xml:space="preserve"> </w:t>
      </w:r>
      <w:r w:rsidR="00D11D65">
        <w:rPr>
          <w:rFonts w:ascii="Times New Roman" w:hAnsi="Times New Roman" w:cs="Times New Roman"/>
          <w:i/>
          <w:sz w:val="28"/>
          <w:szCs w:val="28"/>
        </w:rPr>
        <w:t>(</w:t>
      </w:r>
      <w:r w:rsidR="00D11D65" w:rsidRPr="00603DB9">
        <w:rPr>
          <w:rFonts w:ascii="Times New Roman" w:hAnsi="Times New Roman" w:cs="Times New Roman"/>
          <w:i/>
          <w:sz w:val="28"/>
          <w:szCs w:val="28"/>
        </w:rPr>
        <w:t>реализация</w:t>
      </w:r>
      <w:r w:rsidR="00D11D65" w:rsidRPr="00603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23-х</w:t>
      </w:r>
      <w:r w:rsidR="00D11D65" w:rsidRPr="00603DB9">
        <w:rPr>
          <w:rFonts w:ascii="Times New Roman" w:hAnsi="Times New Roman" w:cs="Times New Roman"/>
          <w:i/>
          <w:sz w:val="28"/>
          <w:szCs w:val="28"/>
        </w:rPr>
        <w:t xml:space="preserve"> предусмотрена без </w:t>
      </w:r>
      <w:r w:rsidR="00D11D65" w:rsidRPr="004C0A7D">
        <w:rPr>
          <w:rFonts w:ascii="Times New Roman" w:hAnsi="Times New Roman" w:cs="Times New Roman"/>
          <w:i/>
          <w:sz w:val="28"/>
          <w:szCs w:val="28"/>
        </w:rPr>
        <w:t>финансирования)</w:t>
      </w:r>
      <w:r w:rsidR="00603DB9" w:rsidRPr="004C0A7D">
        <w:rPr>
          <w:rFonts w:ascii="Times New Roman" w:hAnsi="Times New Roman" w:cs="Times New Roman"/>
          <w:sz w:val="28"/>
          <w:szCs w:val="28"/>
        </w:rPr>
        <w:t>,</w:t>
      </w:r>
      <w:r w:rsidR="00603DB9" w:rsidRPr="004C0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AD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</w:t>
      </w:r>
      <w:r w:rsidR="0029227D" w:rsidRPr="004C0A7D">
        <w:rPr>
          <w:rFonts w:ascii="Times New Roman" w:hAnsi="Times New Roman" w:cs="Times New Roman"/>
          <w:sz w:val="28"/>
          <w:szCs w:val="28"/>
        </w:rPr>
        <w:t>реал</w:t>
      </w:r>
      <w:r w:rsidR="00664B0F">
        <w:rPr>
          <w:rFonts w:ascii="Times New Roman" w:hAnsi="Times New Roman" w:cs="Times New Roman"/>
          <w:sz w:val="28"/>
          <w:szCs w:val="28"/>
        </w:rPr>
        <w:t>из</w:t>
      </w:r>
      <w:r w:rsidR="00D97ADD">
        <w:rPr>
          <w:rFonts w:ascii="Times New Roman" w:hAnsi="Times New Roman" w:cs="Times New Roman"/>
          <w:sz w:val="28"/>
          <w:szCs w:val="28"/>
        </w:rPr>
        <w:t>ация</w:t>
      </w:r>
      <w:r w:rsidR="0029227D" w:rsidRPr="004C0A7D">
        <w:rPr>
          <w:rFonts w:ascii="Times New Roman" w:hAnsi="Times New Roman" w:cs="Times New Roman"/>
          <w:sz w:val="28"/>
          <w:szCs w:val="28"/>
        </w:rPr>
        <w:t xml:space="preserve"> </w:t>
      </w:r>
      <w:r w:rsidR="00F60BCD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D97AD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D11D65" w:rsidRPr="004C0A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1D65" w:rsidRPr="004C0A7D">
        <w:t xml:space="preserve"> </w:t>
      </w:r>
      <w:r w:rsidR="00D11D65" w:rsidRPr="004C0A7D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D97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1D65" w:rsidRPr="004C0A7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11D65" w:rsidRPr="00BF3F37">
        <w:rPr>
          <w:rFonts w:ascii="Times New Roman" w:hAnsi="Times New Roman" w:cs="Times New Roman"/>
          <w:color w:val="000000"/>
          <w:sz w:val="28"/>
          <w:szCs w:val="28"/>
        </w:rPr>
        <w:t>разрезе подпрограмм:</w:t>
      </w:r>
    </w:p>
    <w:p w:rsidR="002318D1" w:rsidRPr="00BF3F37" w:rsidRDefault="002318D1" w:rsidP="00D97ADD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BF3F37">
        <w:rPr>
          <w:rFonts w:ascii="Times New Roman" w:hAnsi="Times New Roman" w:cs="Times New Roman"/>
          <w:b/>
          <w:i/>
          <w:sz w:val="28"/>
          <w:szCs w:val="28"/>
        </w:rPr>
        <w:t>Подпрограмма «Противодействие коррупции в Чеченской Республике»</w:t>
      </w:r>
    </w:p>
    <w:p w:rsidR="00465D46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4C62">
        <w:rPr>
          <w:rFonts w:ascii="Times New Roman" w:hAnsi="Times New Roman" w:cs="Times New Roman"/>
          <w:sz w:val="28"/>
          <w:szCs w:val="28"/>
        </w:rPr>
        <w:t xml:space="preserve">бъем финансирования, предусмотренного на 2021 год в соответствии с утвержденной Госпрограммой </w:t>
      </w:r>
      <w:r>
        <w:rPr>
          <w:rFonts w:ascii="Times New Roman" w:hAnsi="Times New Roman" w:cs="Times New Roman"/>
          <w:sz w:val="28"/>
          <w:szCs w:val="28"/>
        </w:rPr>
        <w:t>составляет 2,025</w:t>
      </w:r>
      <w:r w:rsidRPr="000C7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C6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54C6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A54C62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D46" w:rsidRPr="00A54C62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0C7ECB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осуществлялась, но производилась реализация мероприятий.</w:t>
      </w:r>
    </w:p>
    <w:p w:rsidR="00465D46" w:rsidRDefault="00465D46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3352" w:rsidRPr="00D13352" w:rsidRDefault="0092539A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 9 месяцев</w:t>
      </w:r>
      <w:r w:rsidR="00763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года</w:t>
      </w:r>
      <w:r w:rsidR="00D13352"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выполнены следующие мероприятия подпрограммы:</w:t>
      </w:r>
    </w:p>
    <w:p w:rsidR="00743B99" w:rsidRPr="0092539A" w:rsidRDefault="0092539A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аны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</w:t>
      </w:r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рекламы антикоррупционной направленности для демонстрации на телевидении – 50,000 </w:t>
      </w:r>
      <w:r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</w:t>
      </w:r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рублей;</w:t>
      </w:r>
    </w:p>
    <w:p w:rsidR="00743B99" w:rsidRPr="0092539A" w:rsidRDefault="0092539A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</w:t>
      </w:r>
      <w:r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</w:t>
      </w:r>
      <w:r w:rsidR="00DE344F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чатн</w:t>
      </w:r>
      <w:r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DE344F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</w:t>
      </w:r>
      <w:r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E344F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разъяснительно</w:t>
      </w:r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-правового характера с элементами агитации для граждан и предпринимателей о типичных коррупционных ситуациях и путях их разрешения для бесплатного распространения на территории Республики – 184,965 </w:t>
      </w:r>
      <w:r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рублей;</w:t>
      </w:r>
    </w:p>
    <w:p w:rsidR="00743B99" w:rsidRPr="0092539A" w:rsidRDefault="0092539A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 ежегодн</w:t>
      </w:r>
      <w:r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ый мониторинг</w:t>
      </w:r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восприятия уровня коррупции в Чеченской Республике (научно-исследовательская работа по теме:</w:t>
      </w:r>
      <w:proofErr w:type="gramEnd"/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«Мониторинг восприятия уровня коррупции в Чеченской Республике </w:t>
      </w:r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исследование общественного мнения с целью выявления недостатков </w:t>
      </w:r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республиканском законодательстве, способствующих совершению коррупционных правонарушений, выявления коррупционных сф</w:t>
      </w:r>
      <w:r w:rsidR="00DE344F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 деятельности») </w:t>
      </w:r>
      <w:r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E344F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142,</w:t>
      </w:r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500 тыс. руб.;</w:t>
      </w:r>
      <w:proofErr w:type="gramEnd"/>
    </w:p>
    <w:p w:rsidR="00743B99" w:rsidRPr="0092539A" w:rsidRDefault="0092539A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43B99"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оснащение многофункциональных центров предоставления государственных и муниципальных услуг – 252,500 </w:t>
      </w:r>
      <w:r w:rsidRPr="0092539A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рублей.</w:t>
      </w:r>
    </w:p>
    <w:p w:rsidR="00743B99" w:rsidRPr="00743B99" w:rsidRDefault="00743B99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органами исполнительной власти Чеченской Республики регулярно проводится работа по реализации основных мероприятий Подпрограммы, не требующих финансирования</w:t>
      </w:r>
      <w:r w:rsidR="002D40E6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743B99" w:rsidRPr="00743B99" w:rsidRDefault="002D40E6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 функционирования горячей линии (телефон доверия);</w:t>
      </w:r>
    </w:p>
    <w:p w:rsidR="00743B99" w:rsidRPr="00743B99" w:rsidRDefault="00933E73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проведения работы с государственными гражданскими служащими, направленная на формирование нетерпимого отношения 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коррупционным проявлениям;</w:t>
      </w:r>
    </w:p>
    <w:p w:rsidR="00743B99" w:rsidRPr="00743B99" w:rsidRDefault="00933E73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мероприятий по разъяснению государственным гражданским служащим положений законодательства Российской Федерации о противодействии коррупции, в том числе: об установлении наказания 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за коммерческий подкуп, получение и дачу взятки, посредничество 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предоставляемых указанными лицами, в соответствии 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законодательством о противодействии коррупции; </w:t>
      </w:r>
      <w:proofErr w:type="gramEnd"/>
    </w:p>
    <w:p w:rsidR="00743B99" w:rsidRPr="00743B99" w:rsidRDefault="00933E73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соблюдения законодательства Российской Федерации об управлении имуществом, находящимся в государственной собственности и на праве оперативного управления; </w:t>
      </w:r>
    </w:p>
    <w:p w:rsidR="00743B99" w:rsidRPr="00743B99" w:rsidRDefault="00933E73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разъяснение о недопустимости стремления преодолеть законодательные (правовые) ограничения в вопросах противодействия коррупции; </w:t>
      </w:r>
    </w:p>
    <w:p w:rsidR="00743B99" w:rsidRPr="00743B99" w:rsidRDefault="00933E73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работы по предоставлению государственными гражданскими служащими объективных сведений о доходах, имуществе и обязательствах имущественного характера, а также о возможных последствиях, предусмотренных уголовным законодательством Российской Федерации за предоставление недостоверных сведений; </w:t>
      </w:r>
    </w:p>
    <w:p w:rsidR="00743B99" w:rsidRDefault="00933E73" w:rsidP="00743B9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и проведение пресс-конференций с руководителями органов исполнительной власти Чеченской Республики, реализующими </w:t>
      </w:r>
      <w:r w:rsidR="00743B99" w:rsidRPr="00743B9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мероприятия данной Подпрограммы и внедряющими ведомственные программы (планы) противодействия коррупции.</w:t>
      </w:r>
    </w:p>
    <w:p w:rsidR="00AE7393" w:rsidRPr="004C0A7D" w:rsidRDefault="00AE7393" w:rsidP="00D13352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C0A7D">
        <w:rPr>
          <w:rFonts w:ascii="Times New Roman" w:hAnsi="Times New Roman" w:cs="Times New Roman"/>
          <w:b/>
          <w:i/>
          <w:sz w:val="28"/>
          <w:szCs w:val="28"/>
        </w:rPr>
        <w:t>Подпрограмма «Создание благоприятных условий для привлечения инвестиций в экономику Чеченской Республики»</w:t>
      </w:r>
    </w:p>
    <w:p w:rsidR="00465D46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 xml:space="preserve">Объем финансирования, предусмотренного на 2021 год в соответствии с утвержденной Госпрограммой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2 699,715 </w:t>
      </w:r>
      <w:proofErr w:type="gramStart"/>
      <w:r w:rsidRPr="00BE2E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E2EE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EE1">
        <w:rPr>
          <w:rFonts w:ascii="Times New Roman" w:hAnsi="Times New Roman" w:cs="Times New Roman"/>
          <w:sz w:val="28"/>
          <w:szCs w:val="28"/>
        </w:rPr>
        <w:t>в том числе средства:</w:t>
      </w:r>
    </w:p>
    <w:p w:rsidR="00465D46" w:rsidRPr="00BE2EE1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Pr="00BE2EE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617,627 </w:t>
      </w:r>
      <w:proofErr w:type="gramStart"/>
      <w:r w:rsidRPr="00BE2E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E2E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5D46" w:rsidRPr="00BE2EE1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BE2EE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132,945 </w:t>
      </w:r>
      <w:proofErr w:type="gramStart"/>
      <w:r w:rsidRPr="00BE2E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E2EE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65D46" w:rsidRPr="00BE2EE1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>внебюджетных ис</w:t>
      </w:r>
      <w:r>
        <w:rPr>
          <w:rFonts w:ascii="Times New Roman" w:hAnsi="Times New Roman" w:cs="Times New Roman"/>
          <w:sz w:val="28"/>
          <w:szCs w:val="28"/>
        </w:rPr>
        <w:t>точников</w:t>
      </w:r>
      <w:r>
        <w:rPr>
          <w:rFonts w:ascii="Times New Roman" w:hAnsi="Times New Roman" w:cs="Times New Roman"/>
          <w:sz w:val="28"/>
          <w:szCs w:val="28"/>
        </w:rPr>
        <w:tab/>
        <w:t xml:space="preserve">- 1 949,143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65D46" w:rsidRPr="00BE2EE1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расходы</w:t>
      </w:r>
      <w:r w:rsidRPr="00BE2EE1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составили, всего– 889,560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(33</w:t>
      </w:r>
      <w:r w:rsidRPr="00BE2EE1">
        <w:rPr>
          <w:rFonts w:ascii="Times New Roman" w:hAnsi="Times New Roman" w:cs="Times New Roman"/>
          <w:sz w:val="28"/>
          <w:szCs w:val="28"/>
        </w:rPr>
        <w:t>% от общего годового объема), в том числе средства:</w:t>
      </w:r>
    </w:p>
    <w:p w:rsidR="00465D46" w:rsidRPr="00BE2EE1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Pr="00BE2EE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65F72">
        <w:rPr>
          <w:rFonts w:ascii="Times New Roman" w:hAnsi="Times New Roman" w:cs="Times New Roman"/>
          <w:sz w:val="28"/>
          <w:szCs w:val="28"/>
        </w:rPr>
        <w:t xml:space="preserve">617,627 </w:t>
      </w:r>
      <w:proofErr w:type="gramStart"/>
      <w:r w:rsidRPr="00BE2E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E2EE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65D46" w:rsidRPr="00BE2EE1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BE2EE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52,983 </w:t>
      </w:r>
      <w:proofErr w:type="gramStart"/>
      <w:r w:rsidRPr="00BE2E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E2E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5D46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ab/>
        <w:t xml:space="preserve">- 218,990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65D46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265F72">
        <w:rPr>
          <w:rFonts w:ascii="Times New Roman" w:hAnsi="Times New Roman" w:cs="Times New Roman"/>
          <w:sz w:val="28"/>
          <w:szCs w:val="28"/>
        </w:rPr>
        <w:t>По состоянию на 01 октября 2021 года выполнены следующие мероприятия подпрограммы:</w:t>
      </w:r>
    </w:p>
    <w:p w:rsidR="00465D46" w:rsidRPr="00BE2EE1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265F72">
        <w:rPr>
          <w:rFonts w:ascii="Times New Roman" w:hAnsi="Times New Roman" w:cs="Times New Roman"/>
          <w:sz w:val="28"/>
          <w:szCs w:val="28"/>
        </w:rPr>
        <w:t>Мероприятие 2.4.2. Разработка проектно - сметной документации и провидение государственной экспертизы на объекты строительства государственной (муниципальной)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- 10,0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5D46" w:rsidRDefault="00465D46" w:rsidP="00465D46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9A1C26">
        <w:rPr>
          <w:rFonts w:ascii="Times New Roman" w:hAnsi="Times New Roman" w:cs="Times New Roman"/>
          <w:sz w:val="28"/>
          <w:szCs w:val="28"/>
        </w:rPr>
        <w:t xml:space="preserve">Мероприятие 2.11.1. </w:t>
      </w:r>
      <w:r w:rsidRPr="00F31EAE">
        <w:rPr>
          <w:rFonts w:ascii="Times New Roman" w:hAnsi="Times New Roman" w:cs="Times New Roman"/>
          <w:sz w:val="28"/>
          <w:szCs w:val="28"/>
        </w:rPr>
        <w:t xml:space="preserve">Строительство 2-ой очереди молочного кластера (МТФ на 1200 дойных коров) на территории </w:t>
      </w:r>
      <w:proofErr w:type="spellStart"/>
      <w:r w:rsidRPr="00F31EAE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F31EAE">
        <w:rPr>
          <w:rFonts w:ascii="Times New Roman" w:hAnsi="Times New Roman" w:cs="Times New Roman"/>
          <w:sz w:val="28"/>
          <w:szCs w:val="28"/>
        </w:rPr>
        <w:t xml:space="preserve"> района Чече</w:t>
      </w:r>
      <w:r>
        <w:rPr>
          <w:rFonts w:ascii="Times New Roman" w:hAnsi="Times New Roman" w:cs="Times New Roman"/>
          <w:sz w:val="28"/>
          <w:szCs w:val="28"/>
        </w:rPr>
        <w:t xml:space="preserve">нской Республики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Ойсхара</w:t>
      </w:r>
      <w:proofErr w:type="spellEnd"/>
      <w:r w:rsidRPr="00F31EAE">
        <w:rPr>
          <w:rFonts w:ascii="Times New Roman" w:hAnsi="Times New Roman" w:cs="Times New Roman"/>
          <w:sz w:val="28"/>
          <w:szCs w:val="28"/>
        </w:rPr>
        <w:t xml:space="preserve"> (ООО «Молочная компания «К</w:t>
      </w:r>
      <w:r>
        <w:rPr>
          <w:rFonts w:ascii="Times New Roman" w:hAnsi="Times New Roman" w:cs="Times New Roman"/>
          <w:sz w:val="28"/>
          <w:szCs w:val="28"/>
        </w:rPr>
        <w:t xml:space="preserve">АВКАЗСКОЕ ЗДОРОВЬЕ»), создано рабочих мест – 3, </w:t>
      </w:r>
      <w:r w:rsidRPr="00F31EAE">
        <w:rPr>
          <w:rFonts w:ascii="Times New Roman" w:hAnsi="Times New Roman" w:cs="Times New Roman"/>
          <w:sz w:val="28"/>
          <w:szCs w:val="28"/>
        </w:rPr>
        <w:t>привлечено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EAE">
        <w:rPr>
          <w:rFonts w:ascii="Times New Roman" w:hAnsi="Times New Roman" w:cs="Times New Roman"/>
          <w:sz w:val="28"/>
          <w:szCs w:val="28"/>
        </w:rPr>
        <w:t xml:space="preserve">218,99 </w:t>
      </w:r>
      <w:proofErr w:type="gramStart"/>
      <w:r w:rsidRPr="00F31EA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1EAE">
        <w:rPr>
          <w:rFonts w:ascii="Times New Roman" w:hAnsi="Times New Roman" w:cs="Times New Roman"/>
          <w:sz w:val="28"/>
          <w:szCs w:val="28"/>
        </w:rPr>
        <w:t xml:space="preserve"> рублей средств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4F23BE">
        <w:rPr>
          <w:rFonts w:ascii="Times New Roman" w:hAnsi="Times New Roman" w:cs="Times New Roman"/>
          <w:sz w:val="28"/>
          <w:szCs w:val="28"/>
        </w:rPr>
        <w:t xml:space="preserve"> </w:t>
      </w:r>
      <w:r w:rsidRPr="00F31EAE">
        <w:rPr>
          <w:rFonts w:ascii="Times New Roman" w:hAnsi="Times New Roman" w:cs="Times New Roman"/>
          <w:sz w:val="28"/>
          <w:szCs w:val="28"/>
        </w:rPr>
        <w:t>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F31EAE">
        <w:rPr>
          <w:rFonts w:ascii="Times New Roman" w:hAnsi="Times New Roman" w:cs="Times New Roman"/>
          <w:sz w:val="28"/>
          <w:szCs w:val="28"/>
        </w:rPr>
        <w:t>;</w:t>
      </w:r>
    </w:p>
    <w:p w:rsidR="00465D46" w:rsidRDefault="00465D46" w:rsidP="00465D46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9A1C26">
        <w:rPr>
          <w:rFonts w:ascii="Times New Roman" w:hAnsi="Times New Roman" w:cs="Times New Roman"/>
          <w:sz w:val="28"/>
          <w:szCs w:val="28"/>
        </w:rPr>
        <w:t>Мероприятие 2.11.4.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EAE">
        <w:rPr>
          <w:rFonts w:ascii="Times New Roman" w:hAnsi="Times New Roman" w:cs="Times New Roman"/>
          <w:sz w:val="28"/>
          <w:szCs w:val="28"/>
        </w:rPr>
        <w:t xml:space="preserve">Закладка многолетних насаждений интенсивного типа с капельным орошением площадью 300 га </w:t>
      </w:r>
      <w:proofErr w:type="gramStart"/>
      <w:r w:rsidRPr="00F31E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1EA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31EAE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Pr="00F31EAE"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 w:rsidRPr="00F31EAE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F31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EA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F31EAE">
        <w:rPr>
          <w:rFonts w:ascii="Times New Roman" w:hAnsi="Times New Roman" w:cs="Times New Roman"/>
          <w:sz w:val="28"/>
          <w:szCs w:val="28"/>
        </w:rPr>
        <w:t xml:space="preserve"> и хра</w:t>
      </w:r>
      <w:r>
        <w:rPr>
          <w:rFonts w:ascii="Times New Roman" w:hAnsi="Times New Roman" w:cs="Times New Roman"/>
          <w:sz w:val="28"/>
          <w:szCs w:val="28"/>
        </w:rPr>
        <w:t xml:space="preserve">нилища продукции на 10 000 тонн (ООО «ФРУТТИС ГРУПП»), </w:t>
      </w:r>
      <w:r w:rsidRPr="00F31EAE">
        <w:rPr>
          <w:rFonts w:ascii="Times New Roman" w:hAnsi="Times New Roman" w:cs="Times New Roman"/>
          <w:sz w:val="28"/>
          <w:szCs w:val="28"/>
        </w:rPr>
        <w:t>создано рабочих мес</w:t>
      </w:r>
      <w:r>
        <w:rPr>
          <w:rFonts w:ascii="Times New Roman" w:hAnsi="Times New Roman" w:cs="Times New Roman"/>
          <w:sz w:val="28"/>
          <w:szCs w:val="28"/>
        </w:rPr>
        <w:t>т – 5;</w:t>
      </w:r>
    </w:p>
    <w:p w:rsidR="00465D46" w:rsidRDefault="00465D46" w:rsidP="00465D46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265F72">
        <w:rPr>
          <w:rFonts w:ascii="Times New Roman" w:hAnsi="Times New Roman" w:cs="Times New Roman"/>
          <w:sz w:val="28"/>
          <w:szCs w:val="28"/>
        </w:rPr>
        <w:t>Мероприятие 2.11.8. Строительство инженерной, транспортной, социальной и иной инфраструктуры особой экономической зоны промышленно-производственного типа на территории г. Грозный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- 650 134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Данные средства перечислены </w:t>
      </w:r>
      <w:r>
        <w:rPr>
          <w:rFonts w:ascii="Times New Roman" w:hAnsi="Times New Roman" w:cs="Times New Roman"/>
          <w:sz w:val="28"/>
          <w:szCs w:val="28"/>
        </w:rPr>
        <w:br/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Чеченнефтихимпром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65D46" w:rsidRDefault="00465D46" w:rsidP="00465D46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9A1C26">
        <w:rPr>
          <w:rFonts w:ascii="Times New Roman" w:hAnsi="Times New Roman" w:cs="Times New Roman"/>
          <w:sz w:val="28"/>
          <w:szCs w:val="28"/>
        </w:rPr>
        <w:t>Мероприятие 2.12. Субсидии на финансовое обеспечение деят</w:t>
      </w:r>
      <w:r>
        <w:rPr>
          <w:rFonts w:ascii="Times New Roman" w:hAnsi="Times New Roman" w:cs="Times New Roman"/>
          <w:sz w:val="28"/>
          <w:szCs w:val="28"/>
        </w:rPr>
        <w:t>ельности акционерного общества «</w:t>
      </w:r>
      <w:r w:rsidRPr="009A1C26">
        <w:rPr>
          <w:rFonts w:ascii="Times New Roman" w:hAnsi="Times New Roman" w:cs="Times New Roman"/>
          <w:sz w:val="28"/>
          <w:szCs w:val="28"/>
        </w:rPr>
        <w:t>Корпораци</w:t>
      </w:r>
      <w:r>
        <w:rPr>
          <w:rFonts w:ascii="Times New Roman" w:hAnsi="Times New Roman" w:cs="Times New Roman"/>
          <w:sz w:val="28"/>
          <w:szCs w:val="28"/>
        </w:rPr>
        <w:t xml:space="preserve">я развития Чеченской Республики» -10,476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65D46" w:rsidRPr="00465D46" w:rsidRDefault="001A4413" w:rsidP="00465D46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7E2" w:rsidRPr="00F60BC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Подпрограмма «Повышение качества оказания услуг на базе многофункциональных центров предоставления государственных </w:t>
      </w:r>
      <w:r w:rsidR="00ED07E2" w:rsidRPr="00F60BC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br/>
        <w:t>и муниципальных услуг в Чеченской Республике»</w:t>
      </w:r>
    </w:p>
    <w:p w:rsidR="00465D46" w:rsidRPr="004F23BE" w:rsidRDefault="00465D46" w:rsidP="00465D46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4F23B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Объем финансирования, предусмотренного на 2021 год в соответствии с утвержденной Госпрограммой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352,227 </w:t>
      </w:r>
      <w:proofErr w:type="gramStart"/>
      <w:r w:rsidRPr="004F23BE">
        <w:rPr>
          <w:rFonts w:ascii="Times New Roman" w:hAnsi="Times New Roman" w:cs="Times New Roman"/>
          <w:sz w:val="28"/>
          <w:szCs w:val="28"/>
          <w:lang w:eastAsia="en-US"/>
        </w:rPr>
        <w:t>млн</w:t>
      </w:r>
      <w:proofErr w:type="gramEnd"/>
      <w:r w:rsidRPr="004F23BE">
        <w:rPr>
          <w:rFonts w:ascii="Times New Roman" w:hAnsi="Times New Roman" w:cs="Times New Roman"/>
          <w:sz w:val="28"/>
          <w:szCs w:val="28"/>
          <w:lang w:eastAsia="en-US"/>
        </w:rPr>
        <w:t xml:space="preserve"> рублей из республиканского бюджета.</w:t>
      </w:r>
    </w:p>
    <w:p w:rsidR="00465D46" w:rsidRDefault="00465D46" w:rsidP="00465D46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4F23BE">
        <w:rPr>
          <w:rFonts w:ascii="Times New Roman" w:hAnsi="Times New Roman" w:cs="Times New Roman"/>
          <w:sz w:val="28"/>
          <w:szCs w:val="28"/>
          <w:lang w:eastAsia="en-US"/>
        </w:rPr>
        <w:t xml:space="preserve">Фактические расходы за отчетный период составили, всего–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249,147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рублей (70</w:t>
      </w:r>
      <w:r w:rsidRPr="004F23BE">
        <w:rPr>
          <w:rFonts w:ascii="Times New Roman" w:hAnsi="Times New Roman" w:cs="Times New Roman"/>
          <w:sz w:val="28"/>
          <w:szCs w:val="28"/>
          <w:lang w:eastAsia="en-US"/>
        </w:rPr>
        <w:t>% от общего годового объема)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65D46" w:rsidRPr="00743B99" w:rsidRDefault="00465D46" w:rsidP="00465D46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743B99">
        <w:rPr>
          <w:rFonts w:ascii="Times New Roman" w:hAnsi="Times New Roman" w:cs="Times New Roman"/>
          <w:sz w:val="28"/>
          <w:szCs w:val="28"/>
          <w:lang w:eastAsia="en-US"/>
        </w:rPr>
        <w:t>На базе МФЦ предоставляется свыше 150 услуг федеральных органов власти и внебюджетных фондов, услуги органов исполнительной власти Чеченской Республики и услуги органов местного самоуправления.</w:t>
      </w:r>
    </w:p>
    <w:p w:rsidR="00743B99" w:rsidRPr="00743B99" w:rsidRDefault="00743B99" w:rsidP="00743B99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743B99">
        <w:rPr>
          <w:rFonts w:ascii="Times New Roman" w:hAnsi="Times New Roman" w:cs="Times New Roman"/>
          <w:sz w:val="28"/>
          <w:szCs w:val="28"/>
          <w:lang w:eastAsia="en-US"/>
        </w:rPr>
        <w:t>На базе МФЦ предоставляется свыше 150 услуг федеральных органов власти и внебюджетных фондов, услуги органов исполнительной власти Чеченской Республики и услуги органов местного самоуправления.</w:t>
      </w:r>
    </w:p>
    <w:p w:rsidR="00743B99" w:rsidRPr="00743B99" w:rsidRDefault="00720CBD" w:rsidP="00743B99">
      <w:pPr>
        <w:spacing w:line="276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743B99" w:rsidRPr="00743B99">
        <w:rPr>
          <w:rFonts w:ascii="Times New Roman" w:hAnsi="Times New Roman" w:cs="Times New Roman"/>
          <w:sz w:val="28"/>
          <w:szCs w:val="28"/>
          <w:lang w:eastAsia="en-US"/>
        </w:rPr>
        <w:t>данным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43B99" w:rsidRPr="00743B99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информационно-аналитической системы мониторинга качества государственных услуг за январь - сентябрь 2021 года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за 9 месяцев 2021 г. </w:t>
      </w:r>
      <w:r w:rsidR="00743B99" w:rsidRPr="00743B99">
        <w:rPr>
          <w:rFonts w:ascii="Times New Roman" w:eastAsia="Arial Unicode MS" w:hAnsi="Times New Roman" w:cs="Times New Roman"/>
          <w:sz w:val="28"/>
          <w:szCs w:val="28"/>
        </w:rPr>
        <w:t xml:space="preserve">общее количество оценок заявителей составило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743B99" w:rsidRPr="00743B99">
        <w:rPr>
          <w:rFonts w:ascii="Times New Roman" w:eastAsia="Arial Unicode MS" w:hAnsi="Times New Roman" w:cs="Times New Roman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43B99" w:rsidRPr="00743B99">
        <w:rPr>
          <w:rFonts w:ascii="Times New Roman" w:eastAsia="Arial Unicode MS" w:hAnsi="Times New Roman" w:cs="Times New Roman"/>
          <w:sz w:val="28"/>
          <w:szCs w:val="28"/>
        </w:rPr>
        <w:t xml:space="preserve">783, из </w:t>
      </w:r>
      <w:r>
        <w:rPr>
          <w:rFonts w:ascii="Times New Roman" w:eastAsia="Arial Unicode MS" w:hAnsi="Times New Roman" w:cs="Times New Roman"/>
          <w:sz w:val="28"/>
          <w:szCs w:val="28"/>
        </w:rPr>
        <w:t>которых</w:t>
      </w:r>
      <w:r w:rsidR="00743B99" w:rsidRPr="00743B99">
        <w:rPr>
          <w:rFonts w:ascii="Times New Roman" w:eastAsia="Arial Unicode MS" w:hAnsi="Times New Roman" w:cs="Times New Roman"/>
          <w:sz w:val="28"/>
          <w:szCs w:val="28"/>
        </w:rPr>
        <w:t xml:space="preserve"> 97,2% </w:t>
      </w:r>
      <w:r w:rsidR="00DE344F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743B99" w:rsidRPr="00743B99">
        <w:rPr>
          <w:rFonts w:ascii="Times New Roman" w:eastAsia="Arial Unicode MS" w:hAnsi="Times New Roman" w:cs="Times New Roman"/>
          <w:sz w:val="28"/>
          <w:szCs w:val="28"/>
        </w:rPr>
        <w:t>положительные.</w:t>
      </w:r>
    </w:p>
    <w:p w:rsidR="00743B99" w:rsidRPr="00743B99" w:rsidRDefault="00743B99" w:rsidP="00743B99">
      <w:pPr>
        <w:ind w:firstLine="709"/>
        <w:rPr>
          <w:rFonts w:ascii="Times New Roman" w:hAnsi="Times New Roman"/>
          <w:sz w:val="28"/>
          <w:szCs w:val="28"/>
        </w:rPr>
      </w:pPr>
      <w:r w:rsidRPr="00743B99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работы МФЦ Чеченской Республики за </w:t>
      </w:r>
      <w:r w:rsidR="00720CBD">
        <w:rPr>
          <w:rFonts w:ascii="Times New Roman" w:hAnsi="Times New Roman" w:cs="Times New Roman"/>
          <w:sz w:val="28"/>
          <w:szCs w:val="28"/>
          <w:lang w:eastAsia="en-US"/>
        </w:rPr>
        <w:t>указанный период</w:t>
      </w:r>
      <w:r w:rsidRPr="00743B99">
        <w:rPr>
          <w:rFonts w:ascii="Times New Roman" w:hAnsi="Times New Roman" w:cs="Times New Roman"/>
          <w:sz w:val="28"/>
          <w:szCs w:val="28"/>
          <w:lang w:eastAsia="en-US"/>
        </w:rPr>
        <w:t xml:space="preserve"> населению республики оказано </w:t>
      </w:r>
      <w:r w:rsidRPr="00743B99">
        <w:rPr>
          <w:rFonts w:ascii="Times New Roman" w:hAnsi="Times New Roman"/>
          <w:b/>
          <w:sz w:val="28"/>
          <w:szCs w:val="28"/>
        </w:rPr>
        <w:t>424</w:t>
      </w:r>
      <w:r w:rsidR="00DE344F">
        <w:rPr>
          <w:rFonts w:ascii="Times New Roman" w:hAnsi="Times New Roman"/>
          <w:b/>
          <w:sz w:val="28"/>
          <w:szCs w:val="28"/>
        </w:rPr>
        <w:t xml:space="preserve"> </w:t>
      </w:r>
      <w:r w:rsidRPr="00743B99">
        <w:rPr>
          <w:rFonts w:ascii="Times New Roman" w:hAnsi="Times New Roman"/>
          <w:b/>
          <w:sz w:val="28"/>
          <w:szCs w:val="28"/>
        </w:rPr>
        <w:t xml:space="preserve">952 </w:t>
      </w:r>
      <w:r w:rsidRPr="00743B99">
        <w:rPr>
          <w:rFonts w:ascii="Times New Roman" w:hAnsi="Times New Roman"/>
          <w:sz w:val="28"/>
          <w:szCs w:val="28"/>
        </w:rPr>
        <w:t>услуги, в том числе:</w:t>
      </w:r>
    </w:p>
    <w:p w:rsidR="00743B99" w:rsidRPr="00743B99" w:rsidRDefault="00743B99" w:rsidP="00743B99">
      <w:pPr>
        <w:ind w:firstLine="709"/>
        <w:rPr>
          <w:rFonts w:ascii="Times New Roman" w:hAnsi="Times New Roman"/>
          <w:sz w:val="28"/>
          <w:szCs w:val="28"/>
        </w:rPr>
      </w:pPr>
      <w:r w:rsidRPr="00743B99">
        <w:rPr>
          <w:rFonts w:ascii="Times New Roman" w:hAnsi="Times New Roman"/>
          <w:sz w:val="28"/>
          <w:szCs w:val="28"/>
        </w:rPr>
        <w:t>услуг</w:t>
      </w:r>
      <w:r w:rsidR="0051174C">
        <w:rPr>
          <w:rFonts w:ascii="Times New Roman" w:hAnsi="Times New Roman"/>
          <w:sz w:val="28"/>
          <w:szCs w:val="28"/>
        </w:rPr>
        <w:t>и</w:t>
      </w:r>
      <w:r w:rsidRPr="00743B99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</w:t>
      </w:r>
      <w:r w:rsidR="0051174C">
        <w:rPr>
          <w:rFonts w:ascii="Times New Roman" w:hAnsi="Times New Roman"/>
          <w:sz w:val="28"/>
          <w:szCs w:val="28"/>
        </w:rPr>
        <w:t xml:space="preserve"> – </w:t>
      </w:r>
      <w:r w:rsidR="0051174C" w:rsidRPr="00743B99">
        <w:rPr>
          <w:rFonts w:ascii="Times New Roman" w:hAnsi="Times New Roman"/>
          <w:sz w:val="28"/>
          <w:szCs w:val="28"/>
        </w:rPr>
        <w:t>286</w:t>
      </w:r>
      <w:r w:rsidR="0051174C">
        <w:rPr>
          <w:rFonts w:ascii="Times New Roman" w:hAnsi="Times New Roman"/>
          <w:sz w:val="28"/>
          <w:szCs w:val="28"/>
        </w:rPr>
        <w:t xml:space="preserve"> 079</w:t>
      </w:r>
      <w:r w:rsidRPr="00743B99">
        <w:rPr>
          <w:rFonts w:ascii="Times New Roman" w:hAnsi="Times New Roman"/>
          <w:sz w:val="28"/>
          <w:szCs w:val="28"/>
        </w:rPr>
        <w:t>;</w:t>
      </w:r>
    </w:p>
    <w:p w:rsidR="00743B99" w:rsidRPr="00743B99" w:rsidRDefault="00743B99" w:rsidP="00743B99">
      <w:pPr>
        <w:ind w:firstLine="709"/>
        <w:rPr>
          <w:rFonts w:ascii="Times New Roman" w:hAnsi="Times New Roman"/>
          <w:sz w:val="28"/>
          <w:szCs w:val="28"/>
        </w:rPr>
      </w:pPr>
      <w:r w:rsidRPr="00743B99">
        <w:rPr>
          <w:rFonts w:ascii="Times New Roman" w:hAnsi="Times New Roman"/>
          <w:sz w:val="28"/>
          <w:szCs w:val="28"/>
        </w:rPr>
        <w:t>услуг</w:t>
      </w:r>
      <w:r w:rsidR="0051174C">
        <w:rPr>
          <w:rFonts w:ascii="Times New Roman" w:hAnsi="Times New Roman"/>
          <w:sz w:val="28"/>
          <w:szCs w:val="28"/>
        </w:rPr>
        <w:t>и</w:t>
      </w:r>
      <w:r w:rsidRPr="00743B99">
        <w:rPr>
          <w:rFonts w:ascii="Times New Roman" w:hAnsi="Times New Roman"/>
          <w:sz w:val="28"/>
          <w:szCs w:val="28"/>
        </w:rPr>
        <w:t xml:space="preserve"> органов исполнительной власти</w:t>
      </w:r>
      <w:r w:rsidR="0051174C">
        <w:rPr>
          <w:rFonts w:ascii="Times New Roman" w:hAnsi="Times New Roman"/>
          <w:sz w:val="28"/>
          <w:szCs w:val="28"/>
        </w:rPr>
        <w:t xml:space="preserve"> – </w:t>
      </w:r>
      <w:r w:rsidR="0051174C" w:rsidRPr="00743B99">
        <w:rPr>
          <w:rFonts w:ascii="Times New Roman" w:hAnsi="Times New Roman"/>
          <w:sz w:val="28"/>
          <w:szCs w:val="28"/>
        </w:rPr>
        <w:t>46</w:t>
      </w:r>
      <w:r w:rsidR="0051174C">
        <w:rPr>
          <w:rFonts w:ascii="Times New Roman" w:hAnsi="Times New Roman"/>
          <w:sz w:val="28"/>
          <w:szCs w:val="28"/>
        </w:rPr>
        <w:t xml:space="preserve"> </w:t>
      </w:r>
      <w:r w:rsidR="0051174C" w:rsidRPr="00743B99">
        <w:rPr>
          <w:rFonts w:ascii="Times New Roman" w:hAnsi="Times New Roman"/>
          <w:sz w:val="28"/>
          <w:szCs w:val="28"/>
        </w:rPr>
        <w:t>929</w:t>
      </w:r>
      <w:r w:rsidRPr="00743B99">
        <w:rPr>
          <w:rFonts w:ascii="Times New Roman" w:hAnsi="Times New Roman"/>
          <w:sz w:val="28"/>
          <w:szCs w:val="28"/>
        </w:rPr>
        <w:t>;</w:t>
      </w:r>
    </w:p>
    <w:p w:rsidR="00743B99" w:rsidRPr="00743B99" w:rsidRDefault="00743B99" w:rsidP="00743B99">
      <w:pPr>
        <w:ind w:firstLine="709"/>
        <w:rPr>
          <w:rFonts w:ascii="Times New Roman" w:hAnsi="Times New Roman"/>
          <w:sz w:val="28"/>
          <w:szCs w:val="28"/>
        </w:rPr>
      </w:pPr>
      <w:r w:rsidRPr="00743B99">
        <w:rPr>
          <w:rFonts w:ascii="Times New Roman" w:hAnsi="Times New Roman"/>
          <w:sz w:val="28"/>
          <w:szCs w:val="28"/>
        </w:rPr>
        <w:t>услуг</w:t>
      </w:r>
      <w:r w:rsidR="0051174C">
        <w:rPr>
          <w:rFonts w:ascii="Times New Roman" w:hAnsi="Times New Roman"/>
          <w:sz w:val="28"/>
          <w:szCs w:val="28"/>
        </w:rPr>
        <w:t>и</w:t>
      </w:r>
      <w:r w:rsidRPr="00743B99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51174C">
        <w:rPr>
          <w:rFonts w:ascii="Times New Roman" w:hAnsi="Times New Roman"/>
          <w:sz w:val="28"/>
          <w:szCs w:val="28"/>
        </w:rPr>
        <w:t xml:space="preserve"> – </w:t>
      </w:r>
      <w:r w:rsidR="0051174C" w:rsidRPr="00743B99">
        <w:rPr>
          <w:rFonts w:ascii="Times New Roman" w:hAnsi="Times New Roman"/>
          <w:sz w:val="28"/>
          <w:szCs w:val="28"/>
        </w:rPr>
        <w:t>27</w:t>
      </w:r>
      <w:r w:rsidR="0051174C">
        <w:rPr>
          <w:rFonts w:ascii="Times New Roman" w:hAnsi="Times New Roman"/>
          <w:sz w:val="28"/>
          <w:szCs w:val="28"/>
        </w:rPr>
        <w:t> 721</w:t>
      </w:r>
      <w:r w:rsidRPr="00743B99">
        <w:rPr>
          <w:rFonts w:ascii="Times New Roman" w:hAnsi="Times New Roman"/>
          <w:sz w:val="28"/>
          <w:szCs w:val="28"/>
        </w:rPr>
        <w:t>;</w:t>
      </w:r>
    </w:p>
    <w:p w:rsidR="00743B99" w:rsidRPr="00743B99" w:rsidRDefault="00743B99" w:rsidP="00743B99">
      <w:pPr>
        <w:ind w:firstLine="709"/>
        <w:rPr>
          <w:rFonts w:ascii="Times New Roman" w:hAnsi="Times New Roman"/>
          <w:sz w:val="28"/>
          <w:szCs w:val="28"/>
        </w:rPr>
      </w:pPr>
      <w:r w:rsidRPr="00743B99">
        <w:rPr>
          <w:rFonts w:ascii="Times New Roman" w:hAnsi="Times New Roman"/>
          <w:sz w:val="28"/>
          <w:szCs w:val="28"/>
        </w:rPr>
        <w:t xml:space="preserve">иные услуги (регистрация или подтверждение учетной записи </w:t>
      </w:r>
      <w:r w:rsidR="0051174C">
        <w:rPr>
          <w:rFonts w:ascii="Times New Roman" w:hAnsi="Times New Roman"/>
          <w:sz w:val="28"/>
          <w:szCs w:val="28"/>
        </w:rPr>
        <w:t xml:space="preserve">в ЕСИА и услуги корпорации МСП) – </w:t>
      </w:r>
      <w:r w:rsidR="0051174C" w:rsidRPr="00743B99">
        <w:rPr>
          <w:rFonts w:ascii="Times New Roman" w:hAnsi="Times New Roman"/>
          <w:sz w:val="28"/>
          <w:szCs w:val="28"/>
        </w:rPr>
        <w:t>64</w:t>
      </w:r>
      <w:r w:rsidR="0051174C">
        <w:rPr>
          <w:rFonts w:ascii="Times New Roman" w:hAnsi="Times New Roman"/>
          <w:sz w:val="28"/>
          <w:szCs w:val="28"/>
        </w:rPr>
        <w:t> </w:t>
      </w:r>
      <w:r w:rsidR="0051174C" w:rsidRPr="00743B99">
        <w:rPr>
          <w:rFonts w:ascii="Times New Roman" w:hAnsi="Times New Roman"/>
          <w:sz w:val="28"/>
          <w:szCs w:val="28"/>
        </w:rPr>
        <w:t>223</w:t>
      </w:r>
      <w:r w:rsidR="0051174C">
        <w:rPr>
          <w:rFonts w:ascii="Times New Roman" w:hAnsi="Times New Roman"/>
          <w:sz w:val="28"/>
          <w:szCs w:val="28"/>
        </w:rPr>
        <w:t>.</w:t>
      </w:r>
    </w:p>
    <w:p w:rsidR="00743B99" w:rsidRPr="00743B99" w:rsidRDefault="00743B99" w:rsidP="00743B99">
      <w:pPr>
        <w:ind w:firstLine="709"/>
        <w:rPr>
          <w:rFonts w:ascii="Times New Roman" w:hAnsi="Times New Roman"/>
          <w:sz w:val="28"/>
          <w:szCs w:val="28"/>
        </w:rPr>
      </w:pPr>
      <w:r w:rsidRPr="00743B99">
        <w:rPr>
          <w:rFonts w:ascii="Times New Roman" w:hAnsi="Times New Roman"/>
          <w:sz w:val="28"/>
          <w:szCs w:val="28"/>
        </w:rPr>
        <w:t>При этом</w:t>
      </w:r>
      <w:r w:rsidR="00720CBD">
        <w:rPr>
          <w:rFonts w:ascii="Times New Roman" w:hAnsi="Times New Roman"/>
          <w:sz w:val="28"/>
          <w:szCs w:val="28"/>
        </w:rPr>
        <w:t>,</w:t>
      </w:r>
      <w:r w:rsidRPr="00743B99">
        <w:rPr>
          <w:rFonts w:ascii="Times New Roman" w:hAnsi="Times New Roman"/>
          <w:sz w:val="28"/>
          <w:szCs w:val="28"/>
        </w:rPr>
        <w:t xml:space="preserve"> за совершенные федеральными органами исполнительной власти юридически значимые действия при подаче заявления в МФЦ</w:t>
      </w:r>
      <w:r w:rsidR="00720CBD">
        <w:rPr>
          <w:rFonts w:ascii="Times New Roman" w:hAnsi="Times New Roman"/>
          <w:sz w:val="28"/>
          <w:szCs w:val="28"/>
        </w:rPr>
        <w:t>,</w:t>
      </w:r>
      <w:r w:rsidRPr="00743B99">
        <w:rPr>
          <w:rFonts w:ascii="Times New Roman" w:hAnsi="Times New Roman"/>
          <w:sz w:val="28"/>
          <w:szCs w:val="28"/>
        </w:rPr>
        <w:t xml:space="preserve">                              </w:t>
      </w:r>
      <w:r w:rsidRPr="00743B99">
        <w:rPr>
          <w:rFonts w:ascii="Times New Roman" w:hAnsi="Times New Roman"/>
          <w:b/>
          <w:sz w:val="28"/>
          <w:szCs w:val="28"/>
        </w:rPr>
        <w:t>за январь – сентябрь 2021 года</w:t>
      </w:r>
      <w:r w:rsidRPr="00743B99">
        <w:rPr>
          <w:rFonts w:ascii="Times New Roman" w:hAnsi="Times New Roman"/>
          <w:sz w:val="28"/>
          <w:szCs w:val="28"/>
        </w:rPr>
        <w:t xml:space="preserve"> в бюджет Чеченской Республики поступило                                     </w:t>
      </w:r>
      <w:r w:rsidRPr="00743B99">
        <w:rPr>
          <w:rFonts w:ascii="Times New Roman" w:hAnsi="Times New Roman"/>
          <w:b/>
          <w:sz w:val="28"/>
          <w:szCs w:val="28"/>
        </w:rPr>
        <w:t>54,302</w:t>
      </w:r>
      <w:r w:rsidRPr="00743B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3B99">
        <w:rPr>
          <w:rFonts w:ascii="Times New Roman" w:hAnsi="Times New Roman"/>
          <w:sz w:val="28"/>
          <w:szCs w:val="28"/>
        </w:rPr>
        <w:t>млн</w:t>
      </w:r>
      <w:proofErr w:type="gramEnd"/>
      <w:r w:rsidRPr="00743B99">
        <w:rPr>
          <w:rFonts w:ascii="Times New Roman" w:hAnsi="Times New Roman"/>
          <w:sz w:val="28"/>
          <w:szCs w:val="28"/>
        </w:rPr>
        <w:t xml:space="preserve"> рублей.</w:t>
      </w:r>
    </w:p>
    <w:p w:rsidR="00ED07E2" w:rsidRPr="003A1D77" w:rsidRDefault="00ED07E2" w:rsidP="009F5F2F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A1D77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 </w:t>
      </w:r>
    </w:p>
    <w:p w:rsidR="00465D46" w:rsidRPr="004F23BE" w:rsidRDefault="00465D46" w:rsidP="00465D46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F23BE">
        <w:rPr>
          <w:rFonts w:ascii="Times New Roman" w:hAnsi="Times New Roman" w:cs="Times New Roman"/>
          <w:sz w:val="28"/>
          <w:szCs w:val="28"/>
        </w:rPr>
        <w:t xml:space="preserve">Объем финансирования, предусмотренного на 2021 год в соответствии с утвержденной Госпрограммой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294,992 </w:t>
      </w:r>
      <w:proofErr w:type="gramStart"/>
      <w:r w:rsidRPr="004F23B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F23B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3BE">
        <w:rPr>
          <w:rFonts w:ascii="Times New Roman" w:hAnsi="Times New Roman" w:cs="Times New Roman"/>
          <w:sz w:val="28"/>
          <w:szCs w:val="28"/>
        </w:rPr>
        <w:t xml:space="preserve"> в том числе средства:</w:t>
      </w:r>
    </w:p>
    <w:p w:rsidR="00465D46" w:rsidRPr="004F23BE" w:rsidRDefault="00465D46" w:rsidP="00465D46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F23BE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Pr="004F23BE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23,399 </w:t>
      </w:r>
      <w:proofErr w:type="gramStart"/>
      <w:r w:rsidRPr="004F23B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F23B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5D46" w:rsidRPr="004F23BE" w:rsidRDefault="00465D46" w:rsidP="00465D46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F23BE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4F23BE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271,593 </w:t>
      </w:r>
      <w:proofErr w:type="gramStart"/>
      <w:r w:rsidRPr="004F23B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F23B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5D46" w:rsidRDefault="00465D46" w:rsidP="00465D46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F23BE">
        <w:rPr>
          <w:rFonts w:ascii="Times New Roman" w:hAnsi="Times New Roman" w:cs="Times New Roman"/>
          <w:sz w:val="28"/>
          <w:szCs w:val="28"/>
        </w:rPr>
        <w:t>Фактические расходы за отчетный период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3B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125,274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(42</w:t>
      </w:r>
      <w:r w:rsidRPr="004F23BE">
        <w:rPr>
          <w:rFonts w:ascii="Times New Roman" w:hAnsi="Times New Roman" w:cs="Times New Roman"/>
          <w:sz w:val="28"/>
          <w:szCs w:val="28"/>
        </w:rPr>
        <w:t>% от общего годового 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960" w:rsidRPr="003A1D77" w:rsidRDefault="001A4413" w:rsidP="00465D46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осуществляется к</w:t>
      </w:r>
      <w:r w:rsidR="0054502B" w:rsidRPr="003A1D77">
        <w:rPr>
          <w:rFonts w:ascii="Times New Roman" w:hAnsi="Times New Roman" w:cs="Times New Roman"/>
          <w:sz w:val="28"/>
          <w:szCs w:val="28"/>
        </w:rPr>
        <w:t>адровое, административно-правовое, материально-техническое и информационное обеспечение деятельности и выполнения функций Министерства экономического, территориального развития и торговли Чеченской Республики</w:t>
      </w:r>
      <w:r w:rsidR="00457960" w:rsidRPr="003A1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57960" w:rsidRPr="003A1D77">
        <w:rPr>
          <w:rFonts w:ascii="Times New Roman" w:hAnsi="Times New Roman" w:cs="Times New Roman"/>
          <w:sz w:val="28"/>
          <w:szCs w:val="28"/>
        </w:rPr>
        <w:t>и Государственного комитета цен и тарифов Чеченской Республики</w:t>
      </w:r>
      <w:r w:rsidR="00C72249">
        <w:rPr>
          <w:rFonts w:ascii="Times New Roman" w:hAnsi="Times New Roman" w:cs="Times New Roman"/>
          <w:sz w:val="28"/>
          <w:szCs w:val="28"/>
        </w:rPr>
        <w:t>.</w:t>
      </w:r>
    </w:p>
    <w:p w:rsidR="005E3FA0" w:rsidRPr="003A1D77" w:rsidRDefault="005E3FA0" w:rsidP="00457960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1D77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«Обеспечение реализации государственной программы «Экономическое развитие и инновационная экономика Чеченской </w:t>
      </w:r>
      <w:r w:rsidRPr="003A1D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Республики» в сфере обеспечения защиты прав потребителей </w:t>
      </w:r>
      <w:r w:rsidRPr="003A1D77">
        <w:rPr>
          <w:rFonts w:ascii="Times New Roman" w:hAnsi="Times New Roman" w:cs="Times New Roman"/>
          <w:b/>
          <w:i/>
          <w:sz w:val="28"/>
          <w:szCs w:val="28"/>
        </w:rPr>
        <w:br/>
        <w:t>и регулированию потребительского рынка»</w:t>
      </w:r>
    </w:p>
    <w:p w:rsidR="00465D46" w:rsidRDefault="00465D46" w:rsidP="00465D46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4F23BE">
        <w:rPr>
          <w:rFonts w:ascii="Times New Roman" w:hAnsi="Times New Roman" w:cs="Times New Roman"/>
          <w:sz w:val="28"/>
          <w:szCs w:val="28"/>
        </w:rPr>
        <w:t xml:space="preserve">Объем финансирования, предусмотренного на 2021 год в соответствии с утвержденной Госпрограммой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9,098 </w:t>
      </w:r>
      <w:proofErr w:type="gramStart"/>
      <w:r w:rsidRPr="004F23B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F23BE">
        <w:rPr>
          <w:rFonts w:ascii="Times New Roman" w:hAnsi="Times New Roman" w:cs="Times New Roman"/>
          <w:sz w:val="28"/>
          <w:szCs w:val="28"/>
        </w:rPr>
        <w:t xml:space="preserve"> рублей из республиканского бюджета.</w:t>
      </w:r>
    </w:p>
    <w:p w:rsidR="00465D46" w:rsidRDefault="00465D46" w:rsidP="00465D46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4F23BE">
        <w:rPr>
          <w:rFonts w:ascii="Times New Roman" w:hAnsi="Times New Roman" w:cs="Times New Roman"/>
          <w:sz w:val="28"/>
          <w:szCs w:val="28"/>
        </w:rPr>
        <w:t xml:space="preserve">Фактические расходы за отчетный период составили – </w:t>
      </w:r>
      <w:r>
        <w:rPr>
          <w:rFonts w:ascii="Times New Roman" w:hAnsi="Times New Roman" w:cs="Times New Roman"/>
          <w:sz w:val="28"/>
          <w:szCs w:val="28"/>
        </w:rPr>
        <w:t xml:space="preserve">6,180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(68</w:t>
      </w:r>
      <w:r w:rsidRPr="004F23BE">
        <w:rPr>
          <w:rFonts w:ascii="Times New Roman" w:hAnsi="Times New Roman" w:cs="Times New Roman"/>
          <w:sz w:val="28"/>
          <w:szCs w:val="28"/>
        </w:rPr>
        <w:t>% от общего годового объема).</w:t>
      </w:r>
    </w:p>
    <w:p w:rsidR="005E3FA0" w:rsidRPr="003A1D77" w:rsidRDefault="00C72249" w:rsidP="00A42521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457960" w:rsidRPr="003A1D77">
        <w:rPr>
          <w:rFonts w:ascii="Times New Roman" w:hAnsi="Times New Roman" w:cs="Times New Roman"/>
          <w:sz w:val="28"/>
          <w:szCs w:val="28"/>
        </w:rPr>
        <w:t>о</w:t>
      </w:r>
      <w:r w:rsidR="0054502B" w:rsidRPr="003A1D77">
        <w:rPr>
          <w:rFonts w:ascii="Times New Roman" w:hAnsi="Times New Roman" w:cs="Times New Roman"/>
          <w:sz w:val="28"/>
          <w:szCs w:val="28"/>
        </w:rPr>
        <w:t>существляется</w:t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 </w:t>
      </w:r>
      <w:r w:rsidR="0054502B" w:rsidRPr="003A1D77">
        <w:rPr>
          <w:rFonts w:ascii="Times New Roman" w:hAnsi="Times New Roman" w:cs="Times New Roman"/>
          <w:sz w:val="28"/>
          <w:szCs w:val="28"/>
        </w:rPr>
        <w:t>мониторинг</w:t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 хозяйствующих субъектов на предмет соблюдения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по защите прав потребителей, качества и безопасности товаров, работ и услуг на потребительском рынке совместно с федеральными органами государственного надзора и контроля, органами исполнительной власти Чеченской Республики и органами местного самоуправления; организация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5E3FA0" w:rsidRPr="003A1D77">
        <w:rPr>
          <w:rFonts w:ascii="Times New Roman" w:hAnsi="Times New Roman" w:cs="Times New Roman"/>
          <w:sz w:val="28"/>
          <w:szCs w:val="28"/>
        </w:rPr>
        <w:t>и проведение семинаров по вопросам защиты прав потребителей;</w:t>
      </w:r>
      <w:proofErr w:type="gramEnd"/>
      <w:r w:rsidR="005E3FA0" w:rsidRPr="003A1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FA0" w:rsidRPr="003A1D77">
        <w:rPr>
          <w:rFonts w:ascii="Times New Roman" w:hAnsi="Times New Roman" w:cs="Times New Roman"/>
          <w:sz w:val="28"/>
          <w:szCs w:val="28"/>
        </w:rPr>
        <w:t>подготовка материалов по вопросам защиты прав потребителей для средств массовой информации; консультация потребителей по вопросам защиты прав потребителей; рассмотрение заявлений и обращений потребителей,  органов государственной власти и органов местного самоуправления, общественных объединений, средств массовой информации о нарушениях хозяйствующими субъектами прав потребителей; содействие органам по защите прав потребителей местного самоуправления и общ</w:t>
      </w:r>
      <w:r>
        <w:rPr>
          <w:rFonts w:ascii="Times New Roman" w:hAnsi="Times New Roman" w:cs="Times New Roman"/>
          <w:sz w:val="28"/>
          <w:szCs w:val="28"/>
        </w:rPr>
        <w:t xml:space="preserve">ественным объединениям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="005E3FA0" w:rsidRPr="003A1D77">
        <w:rPr>
          <w:rFonts w:ascii="Times New Roman" w:hAnsi="Times New Roman" w:cs="Times New Roman"/>
          <w:sz w:val="28"/>
          <w:szCs w:val="28"/>
        </w:rPr>
        <w:t>в вопросах их полномочий.</w:t>
      </w:r>
      <w:proofErr w:type="gramEnd"/>
    </w:p>
    <w:p w:rsidR="00C32306" w:rsidRPr="00BF3F37" w:rsidRDefault="00C32306" w:rsidP="00A42521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F3F37">
        <w:rPr>
          <w:rFonts w:ascii="Times New Roman" w:hAnsi="Times New Roman" w:cs="Times New Roman"/>
          <w:b/>
          <w:i/>
          <w:sz w:val="28"/>
          <w:szCs w:val="28"/>
        </w:rPr>
        <w:t>Подпрограмма «Поддержка и развитие малого и среднего предпринима</w:t>
      </w:r>
      <w:r w:rsidR="00C81407" w:rsidRPr="00BF3F37">
        <w:rPr>
          <w:rFonts w:ascii="Times New Roman" w:hAnsi="Times New Roman" w:cs="Times New Roman"/>
          <w:b/>
          <w:i/>
          <w:sz w:val="28"/>
          <w:szCs w:val="28"/>
        </w:rPr>
        <w:t>тельства в Чеченской Республике»</w:t>
      </w:r>
    </w:p>
    <w:p w:rsidR="00465D46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 xml:space="preserve">Объем финансирования, предусмотренного на 2021 год в соответствии с утвержденной Госпрограммой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60,800 </w:t>
      </w:r>
      <w:proofErr w:type="gramStart"/>
      <w:r w:rsidRPr="00BE2E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E2EE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EE1">
        <w:rPr>
          <w:rFonts w:ascii="Times New Roman" w:hAnsi="Times New Roman" w:cs="Times New Roman"/>
          <w:sz w:val="28"/>
          <w:szCs w:val="28"/>
        </w:rPr>
        <w:t>в том числе средства:</w:t>
      </w:r>
    </w:p>
    <w:p w:rsidR="00465D46" w:rsidRPr="00BE2EE1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Pr="00BE2EE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42,068 </w:t>
      </w:r>
      <w:proofErr w:type="gramStart"/>
      <w:r w:rsidRPr="00BE2E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E2E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5D46" w:rsidRPr="00DA5D45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BE2EE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18,732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DA5D45">
        <w:t xml:space="preserve"> </w:t>
      </w:r>
      <w:r w:rsidRPr="00DA5D45">
        <w:rPr>
          <w:rFonts w:ascii="Times New Roman" w:hAnsi="Times New Roman" w:cs="Times New Roman"/>
          <w:sz w:val="28"/>
          <w:szCs w:val="28"/>
        </w:rPr>
        <w:t>в том числе по региональным проектам: всего – 42,493 млн рублей, из них средства:</w:t>
      </w:r>
    </w:p>
    <w:p w:rsidR="00465D46" w:rsidRPr="00DA5D45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DA5D45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Pr="00DA5D45">
        <w:rPr>
          <w:rFonts w:ascii="Times New Roman" w:hAnsi="Times New Roman" w:cs="Times New Roman"/>
          <w:sz w:val="28"/>
          <w:szCs w:val="28"/>
        </w:rPr>
        <w:tab/>
        <w:t xml:space="preserve">- 42,068 </w:t>
      </w:r>
      <w:proofErr w:type="gramStart"/>
      <w:r w:rsidRPr="00DA5D4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A5D4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5D46" w:rsidRPr="00DA5D45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DA5D45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ого бюджета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- 0,425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65D46" w:rsidRPr="00BE2EE1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расходы</w:t>
      </w:r>
      <w:r w:rsidRPr="00BE2EE1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составили, всего– 50,622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(83</w:t>
      </w:r>
      <w:r w:rsidRPr="00BE2EE1">
        <w:rPr>
          <w:rFonts w:ascii="Times New Roman" w:hAnsi="Times New Roman" w:cs="Times New Roman"/>
          <w:sz w:val="28"/>
          <w:szCs w:val="28"/>
        </w:rPr>
        <w:t>% от общего годового объема), в том числе средства:</w:t>
      </w:r>
    </w:p>
    <w:p w:rsidR="00465D46" w:rsidRPr="00BE2EE1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Pr="00BE2EE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34,725</w:t>
      </w:r>
      <w:r w:rsidRPr="00265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EE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E2EE1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65D46" w:rsidRPr="00DA5D45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E2EE1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BE2EE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15,897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DA5D45">
        <w:rPr>
          <w:rFonts w:ascii="Times New Roman" w:hAnsi="Times New Roman" w:cs="Times New Roman"/>
          <w:sz w:val="28"/>
          <w:szCs w:val="28"/>
        </w:rPr>
        <w:t>в том числе по региональным проектам: всего – 35,076 млн рублей, из них средства:</w:t>
      </w:r>
    </w:p>
    <w:p w:rsidR="00465D46" w:rsidRPr="00DA5D45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DA5D45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Pr="00DA5D45">
        <w:rPr>
          <w:rFonts w:ascii="Times New Roman" w:hAnsi="Times New Roman" w:cs="Times New Roman"/>
          <w:sz w:val="28"/>
          <w:szCs w:val="28"/>
        </w:rPr>
        <w:tab/>
        <w:t xml:space="preserve">- 34,725 </w:t>
      </w:r>
      <w:proofErr w:type="gramStart"/>
      <w:r w:rsidRPr="00DA5D4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A5D4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65D46" w:rsidRPr="00DA5D45" w:rsidRDefault="00465D46" w:rsidP="00465D46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DA5D45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DA5D45">
        <w:rPr>
          <w:rFonts w:ascii="Times New Roman" w:hAnsi="Times New Roman" w:cs="Times New Roman"/>
          <w:sz w:val="28"/>
          <w:szCs w:val="28"/>
        </w:rPr>
        <w:tab/>
        <w:t xml:space="preserve">- 0,351 </w:t>
      </w:r>
      <w:proofErr w:type="gramStart"/>
      <w:r w:rsidRPr="00DA5D4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A5D4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65D46" w:rsidRPr="00634F39" w:rsidRDefault="00465D46" w:rsidP="00634F39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BF3F3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021 года в рамках подпрограммы реализованы 4 мероприятий из 5 </w:t>
      </w:r>
      <w:r w:rsidR="00634F39">
        <w:rPr>
          <w:rFonts w:ascii="Times New Roman" w:hAnsi="Times New Roman" w:cs="Times New Roman"/>
          <w:sz w:val="28"/>
          <w:szCs w:val="28"/>
        </w:rPr>
        <w:t>запланированных, в том числе:</w:t>
      </w:r>
    </w:p>
    <w:p w:rsidR="00BF3F37" w:rsidRPr="00634F39" w:rsidRDefault="00634F39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634F39">
        <w:rPr>
          <w:rFonts w:ascii="Times New Roman" w:hAnsi="Times New Roman" w:cs="Times New Roman"/>
          <w:sz w:val="28"/>
          <w:szCs w:val="28"/>
        </w:rPr>
        <w:t>п</w:t>
      </w:r>
      <w:r w:rsidR="00BF3F37" w:rsidRPr="00634F39">
        <w:rPr>
          <w:rFonts w:ascii="Times New Roman" w:hAnsi="Times New Roman" w:cs="Times New Roman"/>
          <w:sz w:val="28"/>
          <w:szCs w:val="28"/>
        </w:rPr>
        <w:t>редоставлены субсидии</w:t>
      </w:r>
      <w:r w:rsidR="00720CBD" w:rsidRPr="00634F3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</w:t>
      </w:r>
      <w:r w:rsidR="00D066CA" w:rsidRPr="00634F39">
        <w:rPr>
          <w:rFonts w:ascii="Times New Roman" w:hAnsi="Times New Roman" w:cs="Times New Roman"/>
          <w:sz w:val="28"/>
          <w:szCs w:val="28"/>
        </w:rPr>
        <w:br/>
      </w:r>
      <w:r w:rsidR="00720CBD" w:rsidRPr="00634F39">
        <w:rPr>
          <w:rFonts w:ascii="Times New Roman" w:hAnsi="Times New Roman" w:cs="Times New Roman"/>
          <w:sz w:val="28"/>
          <w:szCs w:val="28"/>
        </w:rPr>
        <w:t xml:space="preserve">в объеме 16,472 </w:t>
      </w:r>
      <w:proofErr w:type="gramStart"/>
      <w:r w:rsidR="00720CBD" w:rsidRPr="00634F3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20CBD" w:rsidRPr="00634F3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F3F37" w:rsidRPr="00634F39">
        <w:rPr>
          <w:rFonts w:ascii="Times New Roman" w:hAnsi="Times New Roman" w:cs="Times New Roman"/>
          <w:sz w:val="28"/>
          <w:szCs w:val="28"/>
        </w:rPr>
        <w:t xml:space="preserve">на обеспечение (возмещение) затрат </w:t>
      </w:r>
      <w:r w:rsidR="00BF3F37" w:rsidRPr="00634F39">
        <w:rPr>
          <w:rFonts w:ascii="Times New Roman" w:hAnsi="Times New Roman" w:cs="Times New Roman"/>
          <w:sz w:val="28"/>
          <w:szCs w:val="28"/>
        </w:rPr>
        <w:lastRenderedPageBreak/>
        <w:t>государственного унитарного предприятия Чеченской Республики «Республиканский бизнес-центр».</w:t>
      </w:r>
      <w:r w:rsidR="00720CBD" w:rsidRPr="00634F39">
        <w:rPr>
          <w:rFonts w:ascii="Times New Roman" w:hAnsi="Times New Roman" w:cs="Times New Roman"/>
          <w:sz w:val="28"/>
          <w:szCs w:val="28"/>
        </w:rPr>
        <w:t xml:space="preserve"> </w:t>
      </w:r>
      <w:r w:rsidR="00BF3F37" w:rsidRPr="00634F39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 w:cs="Times New Roman"/>
          <w:sz w:val="28"/>
          <w:szCs w:val="28"/>
        </w:rPr>
        <w:t>– 100 %;</w:t>
      </w:r>
    </w:p>
    <w:p w:rsidR="00BF3F37" w:rsidRPr="00634F39" w:rsidRDefault="00634F39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3F37" w:rsidRPr="00634F39">
        <w:rPr>
          <w:rFonts w:ascii="Times New Roman" w:hAnsi="Times New Roman" w:cs="Times New Roman"/>
          <w:sz w:val="28"/>
          <w:szCs w:val="28"/>
        </w:rPr>
        <w:t>редоставлен</w:t>
      </w:r>
      <w:r w:rsidR="00D066CA" w:rsidRPr="00634F39">
        <w:rPr>
          <w:rFonts w:ascii="Times New Roman" w:hAnsi="Times New Roman" w:cs="Times New Roman"/>
          <w:sz w:val="28"/>
          <w:szCs w:val="28"/>
        </w:rPr>
        <w:t>ы</w:t>
      </w:r>
      <w:r w:rsidR="00BF3F37" w:rsidRPr="00634F39">
        <w:rPr>
          <w:rFonts w:ascii="Times New Roman" w:hAnsi="Times New Roman" w:cs="Times New Roman"/>
          <w:sz w:val="28"/>
          <w:szCs w:val="28"/>
        </w:rPr>
        <w:t xml:space="preserve"> субсидии на обеспечение деятельности Центра поддержки экспорта</w:t>
      </w:r>
      <w:r w:rsidR="00720CBD" w:rsidRPr="00634F39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BF3F37" w:rsidRPr="00634F39">
        <w:rPr>
          <w:rFonts w:ascii="Times New Roman" w:hAnsi="Times New Roman" w:cs="Times New Roman"/>
          <w:sz w:val="28"/>
          <w:szCs w:val="28"/>
        </w:rPr>
        <w:t xml:space="preserve"> </w:t>
      </w:r>
      <w:r w:rsidR="00720CBD" w:rsidRPr="00634F39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BF3F37" w:rsidRPr="00634F39">
        <w:rPr>
          <w:rFonts w:ascii="Times New Roman" w:hAnsi="Times New Roman" w:cs="Times New Roman"/>
          <w:sz w:val="28"/>
          <w:szCs w:val="28"/>
        </w:rPr>
        <w:t xml:space="preserve">в </w:t>
      </w:r>
      <w:r w:rsidR="00720CBD" w:rsidRPr="00634F39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BF3F37" w:rsidRPr="00634F39">
        <w:rPr>
          <w:rFonts w:ascii="Times New Roman" w:hAnsi="Times New Roman" w:cs="Times New Roman"/>
          <w:sz w:val="28"/>
          <w:szCs w:val="28"/>
        </w:rPr>
        <w:t xml:space="preserve">– 1,769 </w:t>
      </w:r>
      <w:proofErr w:type="gramStart"/>
      <w:r w:rsidR="00BF3F37" w:rsidRPr="00634F3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F3F37" w:rsidRPr="00634F39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20CBD" w:rsidRPr="00634F39">
        <w:rPr>
          <w:rFonts w:ascii="Times New Roman" w:hAnsi="Times New Roman" w:cs="Times New Roman"/>
          <w:sz w:val="28"/>
          <w:szCs w:val="28"/>
        </w:rPr>
        <w:t xml:space="preserve"> </w:t>
      </w:r>
      <w:r w:rsidR="00BF3F37" w:rsidRPr="00634F39">
        <w:rPr>
          <w:rFonts w:ascii="Times New Roman" w:hAnsi="Times New Roman" w:cs="Times New Roman"/>
          <w:sz w:val="28"/>
          <w:szCs w:val="28"/>
        </w:rPr>
        <w:t>Кас</w:t>
      </w:r>
      <w:r w:rsidR="00720CBD" w:rsidRPr="00634F39">
        <w:rPr>
          <w:rFonts w:ascii="Times New Roman" w:hAnsi="Times New Roman" w:cs="Times New Roman"/>
          <w:sz w:val="28"/>
          <w:szCs w:val="28"/>
        </w:rPr>
        <w:t xml:space="preserve">совое исполнение </w:t>
      </w:r>
      <w:r w:rsidR="00D066CA" w:rsidRPr="00634F39">
        <w:rPr>
          <w:rFonts w:ascii="Times New Roman" w:hAnsi="Times New Roman" w:cs="Times New Roman"/>
          <w:sz w:val="28"/>
          <w:szCs w:val="28"/>
        </w:rPr>
        <w:t>–</w:t>
      </w:r>
      <w:r w:rsidR="00720CBD" w:rsidRPr="00634F39">
        <w:rPr>
          <w:rFonts w:ascii="Times New Roman" w:hAnsi="Times New Roman" w:cs="Times New Roman"/>
          <w:sz w:val="28"/>
          <w:szCs w:val="28"/>
        </w:rPr>
        <w:t xml:space="preserve"> 100 %</w:t>
      </w:r>
      <w:r w:rsidR="00BF3F37" w:rsidRPr="00634F39">
        <w:rPr>
          <w:rFonts w:ascii="Times New Roman" w:hAnsi="Times New Roman" w:cs="Times New Roman"/>
          <w:sz w:val="28"/>
          <w:szCs w:val="28"/>
        </w:rPr>
        <w:t>.</w:t>
      </w:r>
    </w:p>
    <w:p w:rsidR="00BF3F37" w:rsidRPr="00E66214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66214">
        <w:rPr>
          <w:rFonts w:ascii="Times New Roman" w:hAnsi="Times New Roman" w:cs="Times New Roman"/>
          <w:sz w:val="28"/>
          <w:szCs w:val="28"/>
          <w:u w:val="single"/>
        </w:rPr>
        <w:t xml:space="preserve">В разрезе региональных проектов: </w:t>
      </w:r>
    </w:p>
    <w:p w:rsidR="00BF3F37" w:rsidRPr="00C57AEC" w:rsidRDefault="00BF3F37" w:rsidP="00BF3F37">
      <w:pPr>
        <w:widowControl/>
        <w:ind w:right="82" w:firstLine="708"/>
        <w:rPr>
          <w:rFonts w:ascii="Times New Roman" w:hAnsi="Times New Roman" w:cs="Times New Roman"/>
          <w:i/>
          <w:sz w:val="28"/>
          <w:szCs w:val="28"/>
        </w:rPr>
      </w:pPr>
      <w:r w:rsidRPr="00C57AEC">
        <w:rPr>
          <w:rFonts w:ascii="Times New Roman" w:hAnsi="Times New Roman" w:cs="Times New Roman"/>
          <w:i/>
          <w:sz w:val="28"/>
          <w:szCs w:val="28"/>
        </w:rPr>
        <w:t>Региональный проект «Создание условий для легкого старта и комфортного ведения бизнеса»</w:t>
      </w:r>
    </w:p>
    <w:p w:rsidR="00BF3F37" w:rsidRPr="00BF3F37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>Проект направлен на решение задач по оказанию начинающим и действующим предпринимателям комплекса услуг, направленных на вовлечение в предпринимательскую деятельность, а также предоставление финансовой поддержки в виде грантов субъектам МСП включенных в реестр социальных предпринимателей.</w:t>
      </w:r>
    </w:p>
    <w:p w:rsidR="00BF3F37" w:rsidRPr="00D67CBE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 xml:space="preserve">Общий объем финансирования регионального проекта на 2021 год составляет – 21,040 </w:t>
      </w:r>
      <w:proofErr w:type="gramStart"/>
      <w:r w:rsidRPr="00BF3F3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F3F37">
        <w:rPr>
          <w:rFonts w:ascii="Times New Roman" w:hAnsi="Times New Roman" w:cs="Times New Roman"/>
          <w:sz w:val="28"/>
          <w:szCs w:val="28"/>
        </w:rPr>
        <w:t xml:space="preserve"> рублей, в том числе средства:</w:t>
      </w:r>
      <w:r w:rsidR="00823EB5">
        <w:rPr>
          <w:rFonts w:ascii="Times New Roman" w:hAnsi="Times New Roman" w:cs="Times New Roman"/>
          <w:sz w:val="28"/>
          <w:szCs w:val="28"/>
        </w:rPr>
        <w:t xml:space="preserve"> </w:t>
      </w:r>
      <w:r w:rsidRPr="00BF3F37">
        <w:rPr>
          <w:rFonts w:ascii="Times New Roman" w:hAnsi="Times New Roman" w:cs="Times New Roman"/>
          <w:sz w:val="28"/>
          <w:szCs w:val="28"/>
        </w:rPr>
        <w:t>федерального бюджета – 20,892 млн рублей,</w:t>
      </w:r>
      <w:r w:rsidR="00823EB5">
        <w:rPr>
          <w:rFonts w:ascii="Times New Roman" w:hAnsi="Times New Roman" w:cs="Times New Roman"/>
          <w:sz w:val="28"/>
          <w:szCs w:val="28"/>
        </w:rPr>
        <w:t xml:space="preserve"> </w:t>
      </w:r>
      <w:r w:rsidRPr="00BF3F37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D67CBE">
        <w:rPr>
          <w:rFonts w:ascii="Times New Roman" w:hAnsi="Times New Roman" w:cs="Times New Roman"/>
          <w:sz w:val="28"/>
          <w:szCs w:val="28"/>
        </w:rPr>
        <w:t>– 0,210 млн рублей.</w:t>
      </w:r>
    </w:p>
    <w:p w:rsidR="00BF3F37" w:rsidRPr="00BF3F37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 xml:space="preserve">В рамках проекта в 2021 году </w:t>
      </w:r>
      <w:r w:rsidR="005F0E17" w:rsidRPr="00BF3F37">
        <w:rPr>
          <w:rFonts w:ascii="Times New Roman" w:hAnsi="Times New Roman" w:cs="Times New Roman"/>
          <w:sz w:val="28"/>
          <w:szCs w:val="28"/>
        </w:rPr>
        <w:t xml:space="preserve">в центре «Мой бизнес» </w:t>
      </w:r>
      <w:r w:rsidR="00F45C89" w:rsidRPr="00BF3F37">
        <w:rPr>
          <w:rFonts w:ascii="Times New Roman" w:hAnsi="Times New Roman" w:cs="Times New Roman"/>
          <w:sz w:val="28"/>
          <w:szCs w:val="28"/>
        </w:rPr>
        <w:t xml:space="preserve">начинающим предпринимателям </w:t>
      </w:r>
      <w:r w:rsidRPr="00BF3F37">
        <w:rPr>
          <w:rFonts w:ascii="Times New Roman" w:hAnsi="Times New Roman" w:cs="Times New Roman"/>
          <w:sz w:val="28"/>
          <w:szCs w:val="28"/>
        </w:rPr>
        <w:t>предоставлен</w:t>
      </w:r>
      <w:r w:rsidR="005F0E17">
        <w:rPr>
          <w:rFonts w:ascii="Times New Roman" w:hAnsi="Times New Roman" w:cs="Times New Roman"/>
          <w:sz w:val="28"/>
          <w:szCs w:val="28"/>
        </w:rPr>
        <w:t xml:space="preserve">ы </w:t>
      </w:r>
      <w:r w:rsidRPr="00BF3F37">
        <w:rPr>
          <w:rFonts w:ascii="Times New Roman" w:hAnsi="Times New Roman" w:cs="Times New Roman"/>
          <w:sz w:val="28"/>
          <w:szCs w:val="28"/>
        </w:rPr>
        <w:t xml:space="preserve">субсидии на оказание услуг </w:t>
      </w:r>
      <w:r w:rsidR="005F0E17">
        <w:rPr>
          <w:rFonts w:ascii="Times New Roman" w:hAnsi="Times New Roman" w:cs="Times New Roman"/>
          <w:sz w:val="28"/>
          <w:szCs w:val="28"/>
        </w:rPr>
        <w:t>в</w:t>
      </w:r>
      <w:r w:rsidRPr="00BF3F37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F0E17">
        <w:rPr>
          <w:rFonts w:ascii="Times New Roman" w:hAnsi="Times New Roman" w:cs="Times New Roman"/>
          <w:sz w:val="28"/>
          <w:szCs w:val="28"/>
        </w:rPr>
        <w:t xml:space="preserve">е – </w:t>
      </w:r>
      <w:r w:rsidRPr="00BF3F37">
        <w:rPr>
          <w:rFonts w:ascii="Times New Roman" w:hAnsi="Times New Roman" w:cs="Times New Roman"/>
          <w:sz w:val="28"/>
          <w:szCs w:val="28"/>
        </w:rPr>
        <w:t xml:space="preserve">10,622 </w:t>
      </w:r>
      <w:proofErr w:type="gramStart"/>
      <w:r w:rsidRPr="00BF3F3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F3F37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5F0E17">
        <w:rPr>
          <w:rFonts w:ascii="Times New Roman" w:hAnsi="Times New Roman" w:cs="Times New Roman"/>
          <w:sz w:val="28"/>
          <w:szCs w:val="28"/>
        </w:rPr>
        <w:t>й (</w:t>
      </w:r>
      <w:r w:rsidR="00C57AEC">
        <w:rPr>
          <w:rFonts w:ascii="Times New Roman" w:hAnsi="Times New Roman" w:cs="Times New Roman"/>
          <w:sz w:val="28"/>
          <w:szCs w:val="28"/>
        </w:rPr>
        <w:t>к</w:t>
      </w:r>
      <w:r w:rsidR="005F0E17">
        <w:rPr>
          <w:rFonts w:ascii="Times New Roman" w:hAnsi="Times New Roman" w:cs="Times New Roman"/>
          <w:sz w:val="28"/>
          <w:szCs w:val="28"/>
        </w:rPr>
        <w:t xml:space="preserve">ассовое исполнение – </w:t>
      </w:r>
      <w:r w:rsidRPr="00BF3F37">
        <w:rPr>
          <w:rFonts w:ascii="Times New Roman" w:hAnsi="Times New Roman" w:cs="Times New Roman"/>
          <w:sz w:val="28"/>
          <w:szCs w:val="28"/>
        </w:rPr>
        <w:t>100 %);</w:t>
      </w:r>
    </w:p>
    <w:p w:rsidR="00BF3F37" w:rsidRPr="00BF3F37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>субъектам МСП, включенным в реестр социальных предпринимателей</w:t>
      </w:r>
      <w:r w:rsidR="005F0E17">
        <w:rPr>
          <w:rFonts w:ascii="Times New Roman" w:hAnsi="Times New Roman" w:cs="Times New Roman"/>
          <w:sz w:val="28"/>
          <w:szCs w:val="28"/>
        </w:rPr>
        <w:t>,</w:t>
      </w:r>
      <w:r w:rsidRPr="00BF3F37">
        <w:rPr>
          <w:rFonts w:ascii="Times New Roman" w:hAnsi="Times New Roman" w:cs="Times New Roman"/>
          <w:sz w:val="28"/>
          <w:szCs w:val="28"/>
        </w:rPr>
        <w:t xml:space="preserve"> </w:t>
      </w:r>
      <w:r w:rsidR="005F0E17" w:rsidRPr="00BF3F37">
        <w:rPr>
          <w:rFonts w:ascii="Times New Roman" w:hAnsi="Times New Roman" w:cs="Times New Roman"/>
          <w:sz w:val="28"/>
          <w:szCs w:val="28"/>
        </w:rPr>
        <w:t>предоставлен</w:t>
      </w:r>
      <w:r w:rsidR="005F0E17">
        <w:rPr>
          <w:rFonts w:ascii="Times New Roman" w:hAnsi="Times New Roman" w:cs="Times New Roman"/>
          <w:sz w:val="28"/>
          <w:szCs w:val="28"/>
        </w:rPr>
        <w:t>ы</w:t>
      </w:r>
      <w:r w:rsidR="005F0E17" w:rsidRPr="00BF3F37">
        <w:rPr>
          <w:rFonts w:ascii="Times New Roman" w:hAnsi="Times New Roman" w:cs="Times New Roman"/>
          <w:sz w:val="28"/>
          <w:szCs w:val="28"/>
        </w:rPr>
        <w:t xml:space="preserve"> </w:t>
      </w:r>
      <w:r w:rsidRPr="00BF3F37">
        <w:rPr>
          <w:rFonts w:ascii="Times New Roman" w:hAnsi="Times New Roman" w:cs="Times New Roman"/>
          <w:sz w:val="28"/>
          <w:szCs w:val="28"/>
        </w:rPr>
        <w:t xml:space="preserve">субсидии в форме грантов </w:t>
      </w:r>
      <w:r w:rsidR="005F0E17">
        <w:rPr>
          <w:rFonts w:ascii="Times New Roman" w:hAnsi="Times New Roman" w:cs="Times New Roman"/>
          <w:sz w:val="28"/>
          <w:szCs w:val="28"/>
        </w:rPr>
        <w:t>в объеме</w:t>
      </w:r>
      <w:r w:rsidRPr="00BF3F37">
        <w:rPr>
          <w:rFonts w:ascii="Times New Roman" w:hAnsi="Times New Roman" w:cs="Times New Roman"/>
          <w:sz w:val="28"/>
          <w:szCs w:val="28"/>
        </w:rPr>
        <w:t xml:space="preserve"> – 10,417 </w:t>
      </w:r>
      <w:proofErr w:type="gramStart"/>
      <w:r w:rsidRPr="00BF3F3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F3F37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57AEC">
        <w:rPr>
          <w:rFonts w:ascii="Times New Roman" w:hAnsi="Times New Roman" w:cs="Times New Roman"/>
          <w:sz w:val="28"/>
          <w:szCs w:val="28"/>
        </w:rPr>
        <w:t>к</w:t>
      </w:r>
      <w:r w:rsidRPr="00BF3F37">
        <w:rPr>
          <w:rFonts w:ascii="Times New Roman" w:hAnsi="Times New Roman" w:cs="Times New Roman"/>
          <w:sz w:val="28"/>
          <w:szCs w:val="28"/>
        </w:rPr>
        <w:t>ассовое исполнение в сентябре 2021 года составляет 28,8%)</w:t>
      </w:r>
      <w:r w:rsidR="005F0E17">
        <w:rPr>
          <w:rFonts w:ascii="Times New Roman" w:hAnsi="Times New Roman" w:cs="Times New Roman"/>
          <w:sz w:val="28"/>
          <w:szCs w:val="28"/>
        </w:rPr>
        <w:t>.</w:t>
      </w:r>
    </w:p>
    <w:p w:rsidR="00BF3F37" w:rsidRPr="00BF3F37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>В рамках реализации данного регионального проекта запланировано перераспределение средств с мероприятия: предоставление субъектам МСП, включенным в реестр социальных предприним</w:t>
      </w:r>
      <w:r w:rsidR="00C57AEC">
        <w:rPr>
          <w:rFonts w:ascii="Times New Roman" w:hAnsi="Times New Roman" w:cs="Times New Roman"/>
          <w:sz w:val="28"/>
          <w:szCs w:val="28"/>
        </w:rPr>
        <w:t>ателей субсидии в форме грантов</w:t>
      </w:r>
      <w:r w:rsidRPr="00BF3F37">
        <w:rPr>
          <w:rFonts w:ascii="Times New Roman" w:hAnsi="Times New Roman" w:cs="Times New Roman"/>
          <w:sz w:val="28"/>
          <w:szCs w:val="28"/>
        </w:rPr>
        <w:t xml:space="preserve"> на мероприятие: предоставление субсидии на оказание услуг начинающим предпринимателям в центре «Мой бизнес» (</w:t>
      </w:r>
      <w:r w:rsidR="0051174C">
        <w:rPr>
          <w:rFonts w:ascii="Times New Roman" w:hAnsi="Times New Roman" w:cs="Times New Roman"/>
          <w:sz w:val="28"/>
          <w:szCs w:val="28"/>
        </w:rPr>
        <w:t>к</w:t>
      </w:r>
      <w:r w:rsidRPr="00BF3F37">
        <w:rPr>
          <w:rFonts w:ascii="Times New Roman" w:hAnsi="Times New Roman" w:cs="Times New Roman"/>
          <w:sz w:val="28"/>
          <w:szCs w:val="28"/>
        </w:rPr>
        <w:t>ас</w:t>
      </w:r>
      <w:r w:rsidR="00C57AEC">
        <w:rPr>
          <w:rFonts w:ascii="Times New Roman" w:hAnsi="Times New Roman" w:cs="Times New Roman"/>
          <w:sz w:val="28"/>
          <w:szCs w:val="28"/>
        </w:rPr>
        <w:t xml:space="preserve">совое исполнение запланировано </w:t>
      </w:r>
      <w:r w:rsidRPr="00BF3F37">
        <w:rPr>
          <w:rFonts w:ascii="Times New Roman" w:hAnsi="Times New Roman" w:cs="Times New Roman"/>
          <w:sz w:val="28"/>
          <w:szCs w:val="28"/>
        </w:rPr>
        <w:t>до 31 декабря 2021 года).</w:t>
      </w:r>
    </w:p>
    <w:p w:rsidR="00BF3F37" w:rsidRPr="00C57AEC" w:rsidRDefault="00BF3F37" w:rsidP="00BF3F37">
      <w:pPr>
        <w:widowControl/>
        <w:ind w:right="82" w:firstLine="708"/>
        <w:rPr>
          <w:rFonts w:ascii="Times New Roman" w:hAnsi="Times New Roman" w:cs="Times New Roman"/>
          <w:i/>
          <w:sz w:val="28"/>
          <w:szCs w:val="28"/>
        </w:rPr>
      </w:pPr>
      <w:r w:rsidRPr="00C57AEC">
        <w:rPr>
          <w:rFonts w:ascii="Times New Roman" w:hAnsi="Times New Roman" w:cs="Times New Roman"/>
          <w:i/>
          <w:sz w:val="28"/>
          <w:szCs w:val="28"/>
        </w:rPr>
        <w:t>Региональный проект «Акселерация субъектов малого и среднего предпринимательства»</w:t>
      </w:r>
    </w:p>
    <w:p w:rsidR="00BF3F37" w:rsidRPr="00BF3F37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>Проект направлен на решение задачи по созданию системы акселерации субъектов МСП,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</w:t>
      </w:r>
      <w:r w:rsidRPr="00C57AEC">
        <w:rPr>
          <w:rFonts w:ascii="Times New Roman" w:hAnsi="Times New Roman" w:cs="Times New Roman"/>
          <w:sz w:val="28"/>
          <w:szCs w:val="28"/>
        </w:rPr>
        <w:t>чн</w:t>
      </w:r>
      <w:r w:rsidRPr="00BF3F37">
        <w:rPr>
          <w:rFonts w:ascii="Times New Roman" w:hAnsi="Times New Roman" w:cs="Times New Roman"/>
          <w:sz w:val="28"/>
          <w:szCs w:val="28"/>
        </w:rPr>
        <w:t>о-технологическая сфера, социальная сфера и экология.</w:t>
      </w:r>
    </w:p>
    <w:p w:rsidR="00BF3F37" w:rsidRPr="00634F39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 xml:space="preserve">Общий объем финансирования регионального проекта на 2021 год составляет </w:t>
      </w:r>
      <w:r w:rsidR="00C57AEC">
        <w:rPr>
          <w:rFonts w:ascii="Times New Roman" w:hAnsi="Times New Roman" w:cs="Times New Roman"/>
          <w:sz w:val="28"/>
          <w:szCs w:val="28"/>
        </w:rPr>
        <w:t xml:space="preserve">– </w:t>
      </w:r>
      <w:r w:rsidRPr="00BF3F37">
        <w:rPr>
          <w:rFonts w:ascii="Times New Roman" w:hAnsi="Times New Roman" w:cs="Times New Roman"/>
          <w:sz w:val="28"/>
          <w:szCs w:val="28"/>
        </w:rPr>
        <w:t xml:space="preserve">16,737 </w:t>
      </w:r>
      <w:proofErr w:type="gramStart"/>
      <w:r w:rsidRPr="00BF3F3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F3F37">
        <w:rPr>
          <w:rFonts w:ascii="Times New Roman" w:hAnsi="Times New Roman" w:cs="Times New Roman"/>
          <w:sz w:val="28"/>
          <w:szCs w:val="28"/>
        </w:rPr>
        <w:t xml:space="preserve"> рублей, в том числе средства:</w:t>
      </w:r>
      <w:r w:rsidR="00C57AEC">
        <w:rPr>
          <w:rFonts w:ascii="Times New Roman" w:hAnsi="Times New Roman" w:cs="Times New Roman"/>
          <w:sz w:val="28"/>
          <w:szCs w:val="28"/>
        </w:rPr>
        <w:t xml:space="preserve"> </w:t>
      </w:r>
      <w:r w:rsidRPr="00BF3F37">
        <w:rPr>
          <w:rFonts w:ascii="Times New Roman" w:hAnsi="Times New Roman" w:cs="Times New Roman"/>
          <w:sz w:val="28"/>
          <w:szCs w:val="28"/>
        </w:rPr>
        <w:t>федерального бюджета– 16,</w:t>
      </w:r>
      <w:r w:rsidR="00C57AEC">
        <w:rPr>
          <w:rFonts w:ascii="Times New Roman" w:hAnsi="Times New Roman" w:cs="Times New Roman"/>
          <w:sz w:val="28"/>
          <w:szCs w:val="28"/>
        </w:rPr>
        <w:t xml:space="preserve">569 млн рублей, </w:t>
      </w:r>
      <w:r w:rsidRPr="00BF3F37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634F39">
        <w:rPr>
          <w:rFonts w:ascii="Times New Roman" w:hAnsi="Times New Roman" w:cs="Times New Roman"/>
          <w:sz w:val="28"/>
          <w:szCs w:val="28"/>
        </w:rPr>
        <w:t>бюджета – 0,167 млн рублей;</w:t>
      </w:r>
    </w:p>
    <w:p w:rsidR="00BF3F37" w:rsidRPr="00BF3F37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 xml:space="preserve">В рамках проекта в 2021 году </w:t>
      </w:r>
      <w:r w:rsidR="00C57AEC" w:rsidRPr="00BF3F37">
        <w:rPr>
          <w:rFonts w:ascii="Times New Roman" w:hAnsi="Times New Roman" w:cs="Times New Roman"/>
          <w:sz w:val="28"/>
          <w:szCs w:val="28"/>
        </w:rPr>
        <w:t xml:space="preserve">субъектам МСП в центре «Мой бизнес» </w:t>
      </w:r>
      <w:r w:rsidRPr="00BF3F37">
        <w:rPr>
          <w:rFonts w:ascii="Times New Roman" w:hAnsi="Times New Roman" w:cs="Times New Roman"/>
          <w:sz w:val="28"/>
          <w:szCs w:val="28"/>
        </w:rPr>
        <w:t>предоставлен</w:t>
      </w:r>
      <w:r w:rsidR="00C57AEC">
        <w:rPr>
          <w:rFonts w:ascii="Times New Roman" w:hAnsi="Times New Roman" w:cs="Times New Roman"/>
          <w:sz w:val="28"/>
          <w:szCs w:val="28"/>
        </w:rPr>
        <w:t>ы</w:t>
      </w:r>
      <w:r w:rsidRPr="00BF3F37">
        <w:rPr>
          <w:rFonts w:ascii="Times New Roman" w:hAnsi="Times New Roman" w:cs="Times New Roman"/>
          <w:sz w:val="28"/>
          <w:szCs w:val="28"/>
        </w:rPr>
        <w:t xml:space="preserve"> субсидии на оказание услуг </w:t>
      </w:r>
      <w:r w:rsidR="00C57AEC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BF3F37">
        <w:rPr>
          <w:rFonts w:ascii="Times New Roman" w:hAnsi="Times New Roman" w:cs="Times New Roman"/>
          <w:sz w:val="28"/>
          <w:szCs w:val="28"/>
        </w:rPr>
        <w:t xml:space="preserve">– 4,2 </w:t>
      </w:r>
      <w:proofErr w:type="gramStart"/>
      <w:r w:rsidRPr="00BF3F3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F3F37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57AEC">
        <w:rPr>
          <w:rFonts w:ascii="Times New Roman" w:hAnsi="Times New Roman" w:cs="Times New Roman"/>
          <w:sz w:val="28"/>
          <w:szCs w:val="28"/>
        </w:rPr>
        <w:t>к</w:t>
      </w:r>
      <w:r w:rsidRPr="00BF3F37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C57AEC">
        <w:rPr>
          <w:rFonts w:ascii="Times New Roman" w:hAnsi="Times New Roman" w:cs="Times New Roman"/>
          <w:sz w:val="28"/>
          <w:szCs w:val="28"/>
        </w:rPr>
        <w:t xml:space="preserve">– 100 %), а также </w:t>
      </w:r>
      <w:r w:rsidR="00C57AEC" w:rsidRPr="00BF3F37">
        <w:rPr>
          <w:rFonts w:ascii="Times New Roman" w:hAnsi="Times New Roman" w:cs="Times New Roman"/>
          <w:sz w:val="28"/>
          <w:szCs w:val="28"/>
        </w:rPr>
        <w:t xml:space="preserve">в Центре поддержки экспорта субъектам МСП </w:t>
      </w:r>
      <w:r w:rsidRPr="00BF3F37">
        <w:rPr>
          <w:rFonts w:ascii="Times New Roman" w:hAnsi="Times New Roman" w:cs="Times New Roman"/>
          <w:sz w:val="28"/>
          <w:szCs w:val="28"/>
        </w:rPr>
        <w:t>предоставлен</w:t>
      </w:r>
      <w:r w:rsidR="00C57AEC">
        <w:rPr>
          <w:rFonts w:ascii="Times New Roman" w:hAnsi="Times New Roman" w:cs="Times New Roman"/>
          <w:sz w:val="28"/>
          <w:szCs w:val="28"/>
        </w:rPr>
        <w:t>ы</w:t>
      </w:r>
      <w:r w:rsidRPr="00BF3F37">
        <w:rPr>
          <w:rFonts w:ascii="Times New Roman" w:hAnsi="Times New Roman" w:cs="Times New Roman"/>
          <w:sz w:val="28"/>
          <w:szCs w:val="28"/>
        </w:rPr>
        <w:t xml:space="preserve"> субсидии на оказание услуг </w:t>
      </w:r>
      <w:r w:rsidR="00C57AEC">
        <w:rPr>
          <w:rFonts w:ascii="Times New Roman" w:hAnsi="Times New Roman" w:cs="Times New Roman"/>
          <w:sz w:val="28"/>
          <w:szCs w:val="28"/>
        </w:rPr>
        <w:t>в объеме</w:t>
      </w:r>
      <w:r w:rsidRPr="00BF3F37">
        <w:rPr>
          <w:rFonts w:ascii="Times New Roman" w:hAnsi="Times New Roman" w:cs="Times New Roman"/>
          <w:sz w:val="28"/>
          <w:szCs w:val="28"/>
        </w:rPr>
        <w:t xml:space="preserve"> – 12,537 млн рублей (</w:t>
      </w:r>
      <w:r w:rsidR="00C57AEC">
        <w:rPr>
          <w:rFonts w:ascii="Times New Roman" w:hAnsi="Times New Roman" w:cs="Times New Roman"/>
          <w:sz w:val="28"/>
          <w:szCs w:val="28"/>
        </w:rPr>
        <w:t>к</w:t>
      </w:r>
      <w:r w:rsidRPr="00BF3F37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C57AEC">
        <w:rPr>
          <w:rFonts w:ascii="Times New Roman" w:hAnsi="Times New Roman" w:cs="Times New Roman"/>
          <w:sz w:val="28"/>
          <w:szCs w:val="28"/>
        </w:rPr>
        <w:t xml:space="preserve">– </w:t>
      </w:r>
      <w:r w:rsidRPr="00BF3F37">
        <w:rPr>
          <w:rFonts w:ascii="Times New Roman" w:hAnsi="Times New Roman" w:cs="Times New Roman"/>
          <w:sz w:val="28"/>
          <w:szCs w:val="28"/>
        </w:rPr>
        <w:t>100 %)</w:t>
      </w:r>
      <w:r w:rsidR="00C57AEC">
        <w:rPr>
          <w:rFonts w:ascii="Times New Roman" w:hAnsi="Times New Roman" w:cs="Times New Roman"/>
          <w:sz w:val="28"/>
          <w:szCs w:val="28"/>
        </w:rPr>
        <w:t>.</w:t>
      </w:r>
    </w:p>
    <w:p w:rsidR="00BF3F37" w:rsidRPr="00C57AEC" w:rsidRDefault="00BF3F37" w:rsidP="00BF3F37">
      <w:pPr>
        <w:widowControl/>
        <w:ind w:right="82" w:firstLine="708"/>
        <w:rPr>
          <w:rFonts w:ascii="Times New Roman" w:hAnsi="Times New Roman" w:cs="Times New Roman"/>
          <w:i/>
          <w:sz w:val="28"/>
          <w:szCs w:val="28"/>
        </w:rPr>
      </w:pPr>
      <w:r w:rsidRPr="00C57AE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Региональный проект «Создание благоприятных условий для осуществления деятельности </w:t>
      </w:r>
      <w:proofErr w:type="spellStart"/>
      <w:r w:rsidRPr="00C57AEC">
        <w:rPr>
          <w:rFonts w:ascii="Times New Roman" w:hAnsi="Times New Roman" w:cs="Times New Roman"/>
          <w:i/>
          <w:sz w:val="28"/>
          <w:szCs w:val="28"/>
        </w:rPr>
        <w:t>самозанятыми</w:t>
      </w:r>
      <w:proofErr w:type="spellEnd"/>
      <w:r w:rsidRPr="00C57AEC">
        <w:rPr>
          <w:rFonts w:ascii="Times New Roman" w:hAnsi="Times New Roman" w:cs="Times New Roman"/>
          <w:i/>
          <w:sz w:val="28"/>
          <w:szCs w:val="28"/>
        </w:rPr>
        <w:t xml:space="preserve"> гражданами»</w:t>
      </w:r>
    </w:p>
    <w:p w:rsidR="00BF3F37" w:rsidRPr="00BF3F37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F3F37">
        <w:rPr>
          <w:rFonts w:ascii="Times New Roman" w:hAnsi="Times New Roman" w:cs="Times New Roman"/>
          <w:sz w:val="28"/>
          <w:szCs w:val="28"/>
        </w:rPr>
        <w:t xml:space="preserve">Проект направлен на созданы благоприятных условий для осуществления деятельности </w:t>
      </w:r>
      <w:proofErr w:type="spellStart"/>
      <w:r w:rsidRPr="00BF3F3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BF3F37">
        <w:rPr>
          <w:rFonts w:ascii="Times New Roman" w:hAnsi="Times New Roman" w:cs="Times New Roman"/>
          <w:sz w:val="28"/>
          <w:szCs w:val="28"/>
        </w:rPr>
        <w:t xml:space="preserve"> гражданами посредством применения нового режима налогообложения и предоставления таким гражданам мер поддержки (предоставление </w:t>
      </w:r>
      <w:proofErr w:type="spellStart"/>
      <w:r w:rsidRPr="00BF3F37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BF3F37">
        <w:rPr>
          <w:rFonts w:ascii="Times New Roman" w:hAnsi="Times New Roman" w:cs="Times New Roman"/>
          <w:sz w:val="28"/>
          <w:szCs w:val="28"/>
        </w:rPr>
        <w:t xml:space="preserve"> по льготной ставке государственными </w:t>
      </w:r>
      <w:proofErr w:type="spellStart"/>
      <w:r w:rsidRPr="00BF3F37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BF3F37">
        <w:rPr>
          <w:rFonts w:ascii="Times New Roman" w:hAnsi="Times New Roman" w:cs="Times New Roman"/>
          <w:sz w:val="28"/>
          <w:szCs w:val="28"/>
        </w:rPr>
        <w:t xml:space="preserve"> организациями, обеспечение предоставления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развития.</w:t>
      </w:r>
      <w:proofErr w:type="gramEnd"/>
    </w:p>
    <w:p w:rsidR="00BF3F37" w:rsidRPr="00BF3F37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 xml:space="preserve">Общий объем финансирования регионального проекта на 2021 год </w:t>
      </w:r>
      <w:r w:rsidR="00C57AEC">
        <w:rPr>
          <w:rFonts w:ascii="Times New Roman" w:hAnsi="Times New Roman" w:cs="Times New Roman"/>
          <w:sz w:val="28"/>
          <w:szCs w:val="28"/>
        </w:rPr>
        <w:t>–</w:t>
      </w:r>
      <w:r w:rsidRPr="00BF3F37">
        <w:rPr>
          <w:rFonts w:ascii="Times New Roman" w:hAnsi="Times New Roman" w:cs="Times New Roman"/>
          <w:sz w:val="28"/>
          <w:szCs w:val="28"/>
        </w:rPr>
        <w:t xml:space="preserve"> 4,716 </w:t>
      </w:r>
      <w:proofErr w:type="gramStart"/>
      <w:r w:rsidRPr="00BF3F3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F3F37">
        <w:rPr>
          <w:rFonts w:ascii="Times New Roman" w:hAnsi="Times New Roman" w:cs="Times New Roman"/>
          <w:sz w:val="28"/>
          <w:szCs w:val="28"/>
        </w:rPr>
        <w:t xml:space="preserve"> рублей, в том числе средства:</w:t>
      </w:r>
      <w:r w:rsidR="00C57AEC">
        <w:rPr>
          <w:rFonts w:ascii="Times New Roman" w:hAnsi="Times New Roman" w:cs="Times New Roman"/>
          <w:sz w:val="28"/>
          <w:szCs w:val="28"/>
        </w:rPr>
        <w:t xml:space="preserve"> </w:t>
      </w:r>
      <w:r w:rsidRPr="00BF3F37">
        <w:rPr>
          <w:rFonts w:ascii="Times New Roman" w:hAnsi="Times New Roman" w:cs="Times New Roman"/>
          <w:sz w:val="28"/>
          <w:szCs w:val="28"/>
        </w:rPr>
        <w:t>федераль</w:t>
      </w:r>
      <w:r w:rsidR="00C57AEC">
        <w:rPr>
          <w:rFonts w:ascii="Times New Roman" w:hAnsi="Times New Roman" w:cs="Times New Roman"/>
          <w:sz w:val="28"/>
          <w:szCs w:val="28"/>
        </w:rPr>
        <w:t xml:space="preserve">ного бюджета – 4,669 млн рублей, </w:t>
      </w:r>
      <w:r w:rsidRPr="00BF3F37">
        <w:rPr>
          <w:rFonts w:ascii="Times New Roman" w:hAnsi="Times New Roman" w:cs="Times New Roman"/>
          <w:sz w:val="28"/>
          <w:szCs w:val="28"/>
        </w:rPr>
        <w:t xml:space="preserve">республиканского бюджета – </w:t>
      </w:r>
      <w:r w:rsidR="00C57AEC">
        <w:rPr>
          <w:rFonts w:ascii="Times New Roman" w:hAnsi="Times New Roman" w:cs="Times New Roman"/>
          <w:sz w:val="28"/>
          <w:szCs w:val="28"/>
        </w:rPr>
        <w:t>0,047 млн рублей.</w:t>
      </w:r>
    </w:p>
    <w:p w:rsidR="00BF3F37" w:rsidRPr="00BF3F37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 xml:space="preserve">В рамках проекта в 2021 году </w:t>
      </w:r>
      <w:r w:rsidR="00C57AEC" w:rsidRPr="00BF3F37">
        <w:rPr>
          <w:rFonts w:ascii="Times New Roman" w:hAnsi="Times New Roman" w:cs="Times New Roman"/>
          <w:sz w:val="28"/>
          <w:szCs w:val="28"/>
        </w:rPr>
        <w:t xml:space="preserve">в центре «Мой бизнес» </w:t>
      </w:r>
      <w:proofErr w:type="spellStart"/>
      <w:r w:rsidR="00C57AEC" w:rsidRPr="00BF3F3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57AEC" w:rsidRPr="00BF3F37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Pr="00BF3F37">
        <w:rPr>
          <w:rFonts w:ascii="Times New Roman" w:hAnsi="Times New Roman" w:cs="Times New Roman"/>
          <w:sz w:val="28"/>
          <w:szCs w:val="28"/>
        </w:rPr>
        <w:t>предоставлен</w:t>
      </w:r>
      <w:r w:rsidR="00C57AEC">
        <w:rPr>
          <w:rFonts w:ascii="Times New Roman" w:hAnsi="Times New Roman" w:cs="Times New Roman"/>
          <w:sz w:val="28"/>
          <w:szCs w:val="28"/>
        </w:rPr>
        <w:t>ы</w:t>
      </w:r>
      <w:r w:rsidRPr="00BF3F37">
        <w:rPr>
          <w:rFonts w:ascii="Times New Roman" w:hAnsi="Times New Roman" w:cs="Times New Roman"/>
          <w:sz w:val="28"/>
          <w:szCs w:val="28"/>
        </w:rPr>
        <w:t xml:space="preserve"> субсидии на оказание услуг </w:t>
      </w:r>
      <w:r w:rsidR="00C57AEC">
        <w:rPr>
          <w:rFonts w:ascii="Times New Roman" w:hAnsi="Times New Roman" w:cs="Times New Roman"/>
          <w:sz w:val="28"/>
          <w:szCs w:val="28"/>
        </w:rPr>
        <w:t>в</w:t>
      </w:r>
      <w:r w:rsidRPr="00BF3F37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57AEC">
        <w:rPr>
          <w:rFonts w:ascii="Times New Roman" w:hAnsi="Times New Roman" w:cs="Times New Roman"/>
          <w:sz w:val="28"/>
          <w:szCs w:val="28"/>
        </w:rPr>
        <w:t>е</w:t>
      </w:r>
      <w:r w:rsidRPr="00BF3F37">
        <w:rPr>
          <w:rFonts w:ascii="Times New Roman" w:hAnsi="Times New Roman" w:cs="Times New Roman"/>
          <w:sz w:val="28"/>
          <w:szCs w:val="28"/>
        </w:rPr>
        <w:t xml:space="preserve"> – 4,71 </w:t>
      </w:r>
      <w:proofErr w:type="gramStart"/>
      <w:r w:rsidRPr="00BF3F3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F3F37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57AEC">
        <w:rPr>
          <w:rFonts w:ascii="Times New Roman" w:hAnsi="Times New Roman" w:cs="Times New Roman"/>
          <w:sz w:val="28"/>
          <w:szCs w:val="28"/>
        </w:rPr>
        <w:t>к</w:t>
      </w:r>
      <w:r w:rsidRPr="00BF3F37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C57AEC">
        <w:rPr>
          <w:rFonts w:ascii="Times New Roman" w:hAnsi="Times New Roman" w:cs="Times New Roman"/>
          <w:sz w:val="28"/>
          <w:szCs w:val="28"/>
        </w:rPr>
        <w:t xml:space="preserve">– </w:t>
      </w:r>
      <w:r w:rsidRPr="00BF3F37">
        <w:rPr>
          <w:rFonts w:ascii="Times New Roman" w:hAnsi="Times New Roman" w:cs="Times New Roman"/>
          <w:sz w:val="28"/>
          <w:szCs w:val="28"/>
        </w:rPr>
        <w:t>100 %).</w:t>
      </w:r>
    </w:p>
    <w:p w:rsidR="00BF3F37" w:rsidRPr="00BF3F37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 xml:space="preserve">На базе ГУП «Республиканский бизнес-центр» </w:t>
      </w:r>
      <w:bookmarkStart w:id="0" w:name="_GoBack"/>
      <w:r w:rsidRPr="009648D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34F39" w:rsidRPr="009648D6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Pr="009648D6">
        <w:rPr>
          <w:rFonts w:ascii="Times New Roman" w:hAnsi="Times New Roman" w:cs="Times New Roman"/>
          <w:sz w:val="28"/>
          <w:szCs w:val="28"/>
        </w:rPr>
        <w:t xml:space="preserve"> и мероприятия 7.1.1 государственной программы центром «Мой бизнес на 01 октября 2021 года общее количество оказанных услуг составляет </w:t>
      </w:r>
      <w:r w:rsidR="006A5160" w:rsidRPr="009648D6">
        <w:rPr>
          <w:rFonts w:ascii="Times New Roman" w:hAnsi="Times New Roman" w:cs="Times New Roman"/>
          <w:sz w:val="28"/>
          <w:szCs w:val="28"/>
        </w:rPr>
        <w:t xml:space="preserve">– </w:t>
      </w:r>
      <w:r w:rsidRPr="009648D6">
        <w:rPr>
          <w:rFonts w:ascii="Times New Roman" w:hAnsi="Times New Roman" w:cs="Times New Roman"/>
          <w:sz w:val="28"/>
          <w:szCs w:val="28"/>
        </w:rPr>
        <w:t>3</w:t>
      </w:r>
      <w:r w:rsidR="006A5160" w:rsidRPr="009648D6">
        <w:rPr>
          <w:rFonts w:ascii="Times New Roman" w:hAnsi="Times New Roman" w:cs="Times New Roman"/>
          <w:sz w:val="28"/>
          <w:szCs w:val="28"/>
        </w:rPr>
        <w:t xml:space="preserve"> </w:t>
      </w:r>
      <w:r w:rsidRPr="009648D6">
        <w:rPr>
          <w:rFonts w:ascii="Times New Roman" w:hAnsi="Times New Roman" w:cs="Times New Roman"/>
          <w:sz w:val="28"/>
          <w:szCs w:val="28"/>
        </w:rPr>
        <w:t xml:space="preserve">754 (в рамках </w:t>
      </w:r>
      <w:proofErr w:type="spellStart"/>
      <w:r w:rsidR="009648D6" w:rsidRPr="009648D6">
        <w:rPr>
          <w:rFonts w:ascii="Times New Roman" w:hAnsi="Times New Roman" w:cs="Times New Roman"/>
          <w:sz w:val="28"/>
          <w:szCs w:val="28"/>
        </w:rPr>
        <w:t>регпроектов</w:t>
      </w:r>
      <w:proofErr w:type="spellEnd"/>
      <w:r w:rsidRPr="009648D6">
        <w:rPr>
          <w:rFonts w:ascii="Times New Roman" w:hAnsi="Times New Roman" w:cs="Times New Roman"/>
          <w:sz w:val="28"/>
          <w:szCs w:val="28"/>
        </w:rPr>
        <w:t xml:space="preserve"> – 2045 ед., в рамках </w:t>
      </w:r>
      <w:bookmarkEnd w:id="0"/>
      <w:r w:rsidRPr="00BF3F37">
        <w:rPr>
          <w:rFonts w:ascii="Times New Roman" w:hAnsi="Times New Roman" w:cs="Times New Roman"/>
          <w:sz w:val="28"/>
          <w:szCs w:val="28"/>
        </w:rPr>
        <w:t>мероприятия госпрограммы – 1</w:t>
      </w:r>
      <w:r w:rsidR="006A5160">
        <w:rPr>
          <w:rFonts w:ascii="Times New Roman" w:hAnsi="Times New Roman" w:cs="Times New Roman"/>
          <w:sz w:val="28"/>
          <w:szCs w:val="28"/>
        </w:rPr>
        <w:t xml:space="preserve"> </w:t>
      </w:r>
      <w:r w:rsidRPr="00BF3F37">
        <w:rPr>
          <w:rFonts w:ascii="Times New Roman" w:hAnsi="Times New Roman" w:cs="Times New Roman"/>
          <w:sz w:val="28"/>
          <w:szCs w:val="28"/>
        </w:rPr>
        <w:t>709 ед.)</w:t>
      </w:r>
      <w:r w:rsidR="006A5160">
        <w:rPr>
          <w:rFonts w:ascii="Times New Roman" w:hAnsi="Times New Roman" w:cs="Times New Roman"/>
          <w:sz w:val="28"/>
          <w:szCs w:val="28"/>
        </w:rPr>
        <w:t>.</w:t>
      </w:r>
      <w:r w:rsidRPr="00BF3F37">
        <w:rPr>
          <w:rFonts w:ascii="Times New Roman" w:hAnsi="Times New Roman" w:cs="Times New Roman"/>
          <w:sz w:val="28"/>
          <w:szCs w:val="28"/>
        </w:rPr>
        <w:t xml:space="preserve"> Поддержкой воспользовались 927 субъектов МСП (в рамках нацпроекта – 582 ед., в рамках мероприятия госпрограммы – 345 ед.), 805 физичес</w:t>
      </w:r>
      <w:r w:rsidR="006A5160">
        <w:rPr>
          <w:rFonts w:ascii="Times New Roman" w:hAnsi="Times New Roman" w:cs="Times New Roman"/>
          <w:sz w:val="28"/>
          <w:szCs w:val="28"/>
        </w:rPr>
        <w:t xml:space="preserve">ких лиц (в рамках нацпроекта – </w:t>
      </w:r>
      <w:r w:rsidRPr="00BF3F37">
        <w:rPr>
          <w:rFonts w:ascii="Times New Roman" w:hAnsi="Times New Roman" w:cs="Times New Roman"/>
          <w:sz w:val="28"/>
          <w:szCs w:val="28"/>
        </w:rPr>
        <w:t xml:space="preserve">122 ед., в рамках мероприятия госпрограммы – 683 ед.) </w:t>
      </w:r>
      <w:r w:rsidR="006A5160">
        <w:rPr>
          <w:rFonts w:ascii="Times New Roman" w:hAnsi="Times New Roman" w:cs="Times New Roman"/>
          <w:sz w:val="28"/>
          <w:szCs w:val="28"/>
        </w:rPr>
        <w:t>что позволило создать</w:t>
      </w:r>
      <w:r w:rsidRPr="00BF3F37">
        <w:rPr>
          <w:rFonts w:ascii="Times New Roman" w:hAnsi="Times New Roman" w:cs="Times New Roman"/>
          <w:sz w:val="28"/>
          <w:szCs w:val="28"/>
        </w:rPr>
        <w:t xml:space="preserve"> 127 рабочих мест.</w:t>
      </w:r>
    </w:p>
    <w:p w:rsidR="00BF3F37" w:rsidRPr="00BF3F37" w:rsidRDefault="00BF3F37" w:rsidP="00BF3F37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F3F37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proofErr w:type="spellStart"/>
      <w:r w:rsidRPr="00BF3F37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BF3F37">
        <w:rPr>
          <w:rFonts w:ascii="Times New Roman" w:hAnsi="Times New Roman" w:cs="Times New Roman"/>
          <w:sz w:val="28"/>
          <w:szCs w:val="28"/>
        </w:rPr>
        <w:t xml:space="preserve"> организациями и Региональной гарантийной организацией НУО Гарантийный фонд Чеченской Республики в рамках нацпроекта </w:t>
      </w:r>
      <w:r w:rsidR="006A5160" w:rsidRPr="00BF3F37">
        <w:rPr>
          <w:rFonts w:ascii="Times New Roman" w:hAnsi="Times New Roman" w:cs="Times New Roman"/>
          <w:sz w:val="28"/>
          <w:szCs w:val="28"/>
        </w:rPr>
        <w:t xml:space="preserve">субъектам МСП </w:t>
      </w:r>
      <w:r w:rsidRPr="00BF3F37">
        <w:rPr>
          <w:rFonts w:ascii="Times New Roman" w:hAnsi="Times New Roman" w:cs="Times New Roman"/>
          <w:sz w:val="28"/>
          <w:szCs w:val="28"/>
        </w:rPr>
        <w:t xml:space="preserve">выдано 49 </w:t>
      </w:r>
      <w:proofErr w:type="spellStart"/>
      <w:r w:rsidRPr="00BF3F37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BF3F37">
        <w:rPr>
          <w:rFonts w:ascii="Times New Roman" w:hAnsi="Times New Roman" w:cs="Times New Roman"/>
          <w:sz w:val="28"/>
          <w:szCs w:val="28"/>
        </w:rPr>
        <w:t xml:space="preserve"> на общую сумму 57</w:t>
      </w:r>
      <w:r w:rsidR="006A5160">
        <w:rPr>
          <w:rFonts w:ascii="Times New Roman" w:hAnsi="Times New Roman" w:cs="Times New Roman"/>
          <w:sz w:val="28"/>
          <w:szCs w:val="28"/>
        </w:rPr>
        <w:t>,0</w:t>
      </w:r>
      <w:r w:rsidR="00CA6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F3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F3F37">
        <w:rPr>
          <w:rFonts w:ascii="Times New Roman" w:hAnsi="Times New Roman" w:cs="Times New Roman"/>
          <w:sz w:val="28"/>
          <w:szCs w:val="28"/>
        </w:rPr>
        <w:t xml:space="preserve"> руб</w:t>
      </w:r>
      <w:r w:rsidR="00CA6D0B">
        <w:rPr>
          <w:rFonts w:ascii="Times New Roman" w:hAnsi="Times New Roman" w:cs="Times New Roman"/>
          <w:sz w:val="28"/>
          <w:szCs w:val="28"/>
        </w:rPr>
        <w:t>лей</w:t>
      </w:r>
      <w:r w:rsidRPr="00BF3F37">
        <w:rPr>
          <w:rFonts w:ascii="Times New Roman" w:hAnsi="Times New Roman" w:cs="Times New Roman"/>
          <w:sz w:val="28"/>
          <w:szCs w:val="28"/>
        </w:rPr>
        <w:t xml:space="preserve"> и 6 по</w:t>
      </w:r>
      <w:r w:rsidR="00CA6D0B">
        <w:rPr>
          <w:rFonts w:ascii="Times New Roman" w:hAnsi="Times New Roman" w:cs="Times New Roman"/>
          <w:sz w:val="28"/>
          <w:szCs w:val="28"/>
        </w:rPr>
        <w:t>ручительств на сумму 16</w:t>
      </w:r>
      <w:r w:rsidR="006A5160">
        <w:rPr>
          <w:rFonts w:ascii="Times New Roman" w:hAnsi="Times New Roman" w:cs="Times New Roman"/>
          <w:sz w:val="28"/>
          <w:szCs w:val="28"/>
        </w:rPr>
        <w:t>,0</w:t>
      </w:r>
      <w:r w:rsidR="00CA6D0B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Pr="00BF3F37">
        <w:rPr>
          <w:rFonts w:ascii="Times New Roman" w:hAnsi="Times New Roman" w:cs="Times New Roman"/>
          <w:sz w:val="28"/>
          <w:szCs w:val="28"/>
        </w:rPr>
        <w:t>, создано 50 рабочих мест.</w:t>
      </w:r>
    </w:p>
    <w:p w:rsidR="006F7E5F" w:rsidRDefault="006F7E5F" w:rsidP="00A42521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D07E2" w:rsidRPr="003A1D77" w:rsidRDefault="000E4F40" w:rsidP="006F7E5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A152C8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B247CE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. Проблемные вопросы, возникавши</w:t>
      </w:r>
      <w:r w:rsidR="007F6675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е в ходе реализации государственн</w:t>
      </w:r>
      <w:r w:rsidR="006A5160">
        <w:rPr>
          <w:rFonts w:ascii="Times New Roman" w:hAnsi="Times New Roman" w:cs="Times New Roman"/>
          <w:b/>
          <w:sz w:val="28"/>
          <w:szCs w:val="28"/>
          <w:lang w:eastAsia="en-US"/>
        </w:rPr>
        <w:t>ой</w:t>
      </w:r>
      <w:r w:rsidR="007F6675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программ</w:t>
      </w:r>
      <w:r w:rsidR="006A5160"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="007F6675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региональных проектов</w:t>
      </w:r>
      <w:r w:rsidR="00BF6A6E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B247CE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отчетном году</w:t>
      </w:r>
      <w:r w:rsidR="00802DD6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4E576D" w:rsidRPr="004E576D" w:rsidRDefault="004E576D" w:rsidP="004E576D">
      <w:pPr>
        <w:widowControl/>
        <w:ind w:right="82" w:firstLine="708"/>
        <w:rPr>
          <w:rFonts w:ascii="Times New Roman" w:hAnsi="Times New Roman" w:cs="Times New Roman"/>
          <w:i/>
          <w:sz w:val="28"/>
          <w:szCs w:val="28"/>
        </w:rPr>
      </w:pPr>
      <w:r w:rsidRPr="004E576D">
        <w:rPr>
          <w:rFonts w:ascii="Times New Roman" w:hAnsi="Times New Roman" w:cs="Times New Roman"/>
          <w:i/>
          <w:sz w:val="28"/>
          <w:szCs w:val="28"/>
        </w:rPr>
        <w:t xml:space="preserve">Подпрограмма «Создание благоприятных условий для привлечения инвестиций в </w:t>
      </w:r>
      <w:r w:rsidR="00F63E13">
        <w:rPr>
          <w:rFonts w:ascii="Times New Roman" w:hAnsi="Times New Roman" w:cs="Times New Roman"/>
          <w:i/>
          <w:sz w:val="28"/>
          <w:szCs w:val="28"/>
        </w:rPr>
        <w:t>экономику Чеченской Республики»</w:t>
      </w:r>
    </w:p>
    <w:p w:rsidR="009F5F2F" w:rsidRDefault="004E576D" w:rsidP="00CA6D0B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E576D">
        <w:rPr>
          <w:rFonts w:ascii="Times New Roman" w:hAnsi="Times New Roman" w:cs="Times New Roman"/>
          <w:sz w:val="28"/>
          <w:szCs w:val="28"/>
        </w:rPr>
        <w:t xml:space="preserve">Возникновение чрезвычайных ситуаций непреодолимого характера </w:t>
      </w:r>
      <w:r w:rsidR="00F63E13">
        <w:rPr>
          <w:rFonts w:ascii="Times New Roman" w:hAnsi="Times New Roman" w:cs="Times New Roman"/>
          <w:sz w:val="28"/>
          <w:szCs w:val="28"/>
        </w:rPr>
        <w:br/>
      </w:r>
      <w:r w:rsidRPr="004E576D">
        <w:rPr>
          <w:rFonts w:ascii="Times New Roman" w:hAnsi="Times New Roman" w:cs="Times New Roman"/>
          <w:sz w:val="28"/>
          <w:szCs w:val="28"/>
        </w:rPr>
        <w:t xml:space="preserve">в </w:t>
      </w:r>
      <w:r w:rsidR="00F63E13">
        <w:rPr>
          <w:rFonts w:ascii="Times New Roman" w:hAnsi="Times New Roman" w:cs="Times New Roman"/>
          <w:sz w:val="28"/>
          <w:szCs w:val="28"/>
        </w:rPr>
        <w:t>период 2017-2018 гг.</w:t>
      </w:r>
      <w:r w:rsidRPr="004E576D">
        <w:rPr>
          <w:rFonts w:ascii="Times New Roman" w:hAnsi="Times New Roman" w:cs="Times New Roman"/>
          <w:sz w:val="28"/>
          <w:szCs w:val="28"/>
        </w:rPr>
        <w:t xml:space="preserve">, </w:t>
      </w:r>
      <w:r w:rsidR="00F63E1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E576D">
        <w:rPr>
          <w:rFonts w:ascii="Times New Roman" w:hAnsi="Times New Roman" w:cs="Times New Roman"/>
          <w:sz w:val="28"/>
          <w:szCs w:val="28"/>
        </w:rPr>
        <w:t xml:space="preserve">введение ограничительных мер на территории Чеченской Республики в связи с распространением новой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63E13">
        <w:rPr>
          <w:rFonts w:ascii="Times New Roman" w:hAnsi="Times New Roman" w:cs="Times New Roman"/>
          <w:sz w:val="28"/>
          <w:szCs w:val="28"/>
        </w:rPr>
        <w:t xml:space="preserve"> инфекции COVID-19 в 2020 году не позволили ввести </w:t>
      </w:r>
      <w:r w:rsidRPr="004E576D">
        <w:rPr>
          <w:rFonts w:ascii="Times New Roman" w:hAnsi="Times New Roman" w:cs="Times New Roman"/>
          <w:sz w:val="28"/>
          <w:szCs w:val="28"/>
        </w:rPr>
        <w:t>объект</w:t>
      </w:r>
      <w:r w:rsidR="00F63E13">
        <w:rPr>
          <w:rFonts w:ascii="Times New Roman" w:hAnsi="Times New Roman" w:cs="Times New Roman"/>
          <w:sz w:val="28"/>
          <w:szCs w:val="28"/>
        </w:rPr>
        <w:t>ы</w:t>
      </w:r>
      <w:r w:rsidRPr="004E576D">
        <w:rPr>
          <w:rFonts w:ascii="Times New Roman" w:hAnsi="Times New Roman" w:cs="Times New Roman"/>
          <w:sz w:val="28"/>
          <w:szCs w:val="28"/>
        </w:rPr>
        <w:t xml:space="preserve"> в э</w:t>
      </w:r>
      <w:r w:rsidR="00F63E13">
        <w:rPr>
          <w:rFonts w:ascii="Times New Roman" w:hAnsi="Times New Roman" w:cs="Times New Roman"/>
          <w:sz w:val="28"/>
          <w:szCs w:val="28"/>
        </w:rPr>
        <w:t xml:space="preserve">ксплуатацию в </w:t>
      </w:r>
      <w:r w:rsidRPr="004E576D">
        <w:rPr>
          <w:rFonts w:ascii="Times New Roman" w:hAnsi="Times New Roman" w:cs="Times New Roman"/>
          <w:sz w:val="28"/>
          <w:szCs w:val="28"/>
        </w:rPr>
        <w:t>установленны</w:t>
      </w:r>
      <w:r w:rsidR="00F63E13">
        <w:rPr>
          <w:rFonts w:ascii="Times New Roman" w:hAnsi="Times New Roman" w:cs="Times New Roman"/>
          <w:sz w:val="28"/>
          <w:szCs w:val="28"/>
        </w:rPr>
        <w:t>е</w:t>
      </w:r>
      <w:r w:rsidRPr="004E576D">
        <w:rPr>
          <w:rFonts w:ascii="Times New Roman" w:hAnsi="Times New Roman" w:cs="Times New Roman"/>
          <w:sz w:val="28"/>
          <w:szCs w:val="28"/>
        </w:rPr>
        <w:t xml:space="preserve"> </w:t>
      </w:r>
      <w:r w:rsidR="00F63E13">
        <w:rPr>
          <w:rFonts w:ascii="Times New Roman" w:hAnsi="Times New Roman" w:cs="Times New Roman"/>
          <w:sz w:val="28"/>
          <w:szCs w:val="28"/>
        </w:rPr>
        <w:t>в рамках подпрограммы сроки</w:t>
      </w:r>
      <w:r w:rsidRPr="004E57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76D" w:rsidRPr="00844AFD" w:rsidRDefault="004E576D" w:rsidP="004E576D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44AF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Pr="00844A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Подпрограмма «Повышение качества оказания услуг на базе многофункциональных центров предоставления государственных </w:t>
      </w:r>
      <w:r w:rsidRPr="00844AF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и муниципальных услуг в Чеченской Республике»</w:t>
      </w:r>
    </w:p>
    <w:p w:rsidR="00844AFD" w:rsidRPr="00844AFD" w:rsidRDefault="00844AFD" w:rsidP="00844AFD">
      <w:pPr>
        <w:tabs>
          <w:tab w:val="left" w:pos="0"/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Для эффективного и качественного функционирования МФЦ, а также </w:t>
      </w: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lastRenderedPageBreak/>
        <w:t>дальнейшего совершенствования деятельности, с учетом всех стандартов и требований федеральных нормативных правовых актов, исполнения указаний федеральных властей, регламентирующих новые требования к предоставляемым услугам, возникла необходимость оперативного решения следующих проблемных вопросов финансового характера:</w:t>
      </w:r>
    </w:p>
    <w:p w:rsidR="00844AFD" w:rsidRPr="00844AFD" w:rsidRDefault="00844AFD" w:rsidP="00844AFD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 бюджетные ассигнования, предусмотренные на субсидии МФЦ на финансовое обеспечение государственного задания на 2021 год, необходимо предусмотреть исходя из расчетной стоимости объема государственного задания 670 тыс. услуг в объеме 280,4 </w:t>
      </w:r>
      <w:proofErr w:type="gramStart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рублей (дополнительная потребность </w:t>
      </w:r>
      <w:r w:rsidRPr="00844AFD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61,2 </w:t>
      </w: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 рублей),</w:t>
      </w:r>
      <w:r w:rsidRPr="00844AFD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лимиты бюджетных обязательств необходимо довести в объеме, предусмотренных бюджетных ассигнований;</w:t>
      </w:r>
    </w:p>
    <w:p w:rsidR="00844AFD" w:rsidRPr="00844AFD" w:rsidRDefault="00844AFD" w:rsidP="00844AFD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 необходимость материально-технического оснащения, обновления                  и модернизации оргтехники, ориентировочная потребность в финансовых средствах составляет </w:t>
      </w:r>
      <w:r w:rsidRPr="00844AFD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35,5 </w:t>
      </w:r>
      <w:proofErr w:type="gramStart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рублей;</w:t>
      </w:r>
    </w:p>
    <w:p w:rsidR="00844AFD" w:rsidRPr="00844AFD" w:rsidRDefault="00844AFD" w:rsidP="00844AFD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 необходимость обновления программных продуктов, используемых               в МФЦ при предоставлении государственных и муниципальных услуг, потребность в финансовых средствах составляет </w:t>
      </w:r>
      <w:r w:rsidRPr="00844AFD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6,7 </w:t>
      </w:r>
      <w:proofErr w:type="gramStart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рублей;</w:t>
      </w:r>
    </w:p>
    <w:p w:rsidR="00844AFD" w:rsidRPr="00844AFD" w:rsidRDefault="00844AFD" w:rsidP="00844AFD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 необходимость строительства зданий для 5 филиалов МФЦ, в связи                     с несоответствием данных помещений федеральным стандартам  </w:t>
      </w:r>
      <w:r w:rsidRPr="00844AFD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Наурского, </w:t>
      </w:r>
      <w:proofErr w:type="spellStart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Серноводского</w:t>
      </w:r>
      <w:proofErr w:type="spellEnd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Шелковского</w:t>
      </w:r>
      <w:proofErr w:type="spellEnd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Веденского</w:t>
      </w:r>
      <w:proofErr w:type="spellEnd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Надтеречного</w:t>
      </w:r>
      <w:proofErr w:type="spellEnd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муниципальных районов), ориентировочная потребность с учетом затрат на ПСД потребность </w:t>
      </w: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в финансовых средствах составляет </w:t>
      </w:r>
      <w:r w:rsidRPr="00844AFD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128,5 </w:t>
      </w:r>
      <w:proofErr w:type="gramStart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рублей;</w:t>
      </w:r>
    </w:p>
    <w:p w:rsidR="00844AFD" w:rsidRPr="00844AFD" w:rsidRDefault="00844AFD" w:rsidP="00844AFD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  <w:r w:rsidRPr="00844AFD">
        <w:rPr>
          <w:rFonts w:ascii="Times New Roman" w:eastAsia="Arial Unicode MS" w:hAnsi="Times New Roman" w:cs="Times New Roman"/>
          <w:bCs/>
          <w:i/>
          <w:sz w:val="28"/>
          <w:szCs w:val="28"/>
          <w:shd w:val="clear" w:color="auto" w:fill="FFFFFF"/>
        </w:rPr>
        <w:tab/>
        <w:t xml:space="preserve">- </w:t>
      </w: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необходимость рассмотрения вопроса повышения заработной платы сотрудников МФЦ, размер оплаты труда в среднем на 15% ниже, по сравнению с  субъектами РФ, наблюдается высокая текучесть квалифицированных кадров, потребность в финансовых средствах составляет </w:t>
      </w:r>
      <w:r w:rsidRPr="00844AFD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28,9 </w:t>
      </w:r>
      <w:proofErr w:type="gramStart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рублей;</w:t>
      </w:r>
    </w:p>
    <w:p w:rsidR="00844AFD" w:rsidRPr="00844AFD" w:rsidRDefault="00844AFD" w:rsidP="00844AFD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 необходимость ремонта всех зданий, числящихся на балансе МФЦ, </w:t>
      </w:r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на протяжении 6 лет не производился текущий ремонт помещений, потребность в финансовых средствах составляет </w:t>
      </w:r>
      <w:r w:rsidRPr="00844AFD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12,5 </w:t>
      </w:r>
      <w:proofErr w:type="gramStart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рублей.</w:t>
      </w:r>
    </w:p>
    <w:p w:rsidR="00844AFD" w:rsidRPr="00844AFD" w:rsidRDefault="00844AFD" w:rsidP="004E576D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F5F2F" w:rsidRPr="009F5F2F" w:rsidRDefault="009F5F2F" w:rsidP="009F5F2F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F5F2F">
        <w:rPr>
          <w:rFonts w:ascii="Times New Roman" w:hAnsi="Times New Roman" w:cs="Times New Roman"/>
          <w:b/>
          <w:sz w:val="28"/>
          <w:szCs w:val="28"/>
          <w:lang w:eastAsia="en-US"/>
        </w:rPr>
        <w:t>8. Предложения по решению проблемных вопросов:</w:t>
      </w:r>
    </w:p>
    <w:p w:rsidR="004E576D" w:rsidRPr="00BF3F37" w:rsidRDefault="004E576D" w:rsidP="009F5F2F">
      <w:pPr>
        <w:widowControl/>
        <w:ind w:right="82" w:firstLine="708"/>
        <w:rPr>
          <w:rFonts w:ascii="Times New Roman" w:hAnsi="Times New Roman" w:cs="Times New Roman"/>
          <w:i/>
          <w:sz w:val="28"/>
          <w:szCs w:val="28"/>
        </w:rPr>
      </w:pPr>
      <w:r w:rsidRPr="004E576D">
        <w:rPr>
          <w:rFonts w:ascii="Times New Roman" w:hAnsi="Times New Roman" w:cs="Times New Roman"/>
          <w:i/>
          <w:sz w:val="28"/>
          <w:szCs w:val="28"/>
        </w:rPr>
        <w:t xml:space="preserve">Подпрограмма «Создание благоприятных условий для привлечения </w:t>
      </w:r>
      <w:r w:rsidRPr="00BF3F37">
        <w:rPr>
          <w:rFonts w:ascii="Times New Roman" w:hAnsi="Times New Roman" w:cs="Times New Roman"/>
          <w:i/>
          <w:sz w:val="28"/>
          <w:szCs w:val="28"/>
        </w:rPr>
        <w:t>инвестиций в экономику Чеченской Республики»:</w:t>
      </w:r>
    </w:p>
    <w:p w:rsidR="009F5F2F" w:rsidRPr="00844AFD" w:rsidRDefault="004E576D" w:rsidP="009F5F2F">
      <w:pPr>
        <w:widowControl/>
        <w:ind w:right="82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844AFD">
        <w:rPr>
          <w:rFonts w:ascii="Times New Roman" w:hAnsi="Times New Roman" w:cs="Times New Roman"/>
          <w:color w:val="FF0000"/>
          <w:sz w:val="28"/>
          <w:szCs w:val="28"/>
        </w:rPr>
        <w:t>Ввод объектов в эксплуатацию в 2021 году</w:t>
      </w:r>
      <w:r w:rsidR="00061447" w:rsidRPr="00844AF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844AF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в соответствии с </w:t>
      </w:r>
      <w:r w:rsidRPr="00844AFD">
        <w:rPr>
          <w:rFonts w:ascii="Times New Roman" w:hAnsi="Times New Roman" w:cs="Times New Roman"/>
          <w:color w:val="FF0000"/>
          <w:sz w:val="28"/>
          <w:szCs w:val="28"/>
        </w:rPr>
        <w:t xml:space="preserve">протоколом совещания первого заместителя Министра экономического развития Российской Федерации Бабича М.В. от 15.06.2020 № 52-МБ не представляется возможным, в </w:t>
      </w:r>
      <w:proofErr w:type="gramStart"/>
      <w:r w:rsidRPr="00844AFD">
        <w:rPr>
          <w:rFonts w:ascii="Times New Roman" w:hAnsi="Times New Roman" w:cs="Times New Roman"/>
          <w:color w:val="FF0000"/>
          <w:sz w:val="28"/>
          <w:szCs w:val="28"/>
        </w:rPr>
        <w:t>связи</w:t>
      </w:r>
      <w:proofErr w:type="gramEnd"/>
      <w:r w:rsidRPr="00844AFD">
        <w:rPr>
          <w:rFonts w:ascii="Times New Roman" w:hAnsi="Times New Roman" w:cs="Times New Roman"/>
          <w:color w:val="FF0000"/>
          <w:sz w:val="28"/>
          <w:szCs w:val="28"/>
        </w:rPr>
        <w:t xml:space="preserve"> с чем необходимо пролонгировать сроки ввода объектов в эксплуатацию до конца октября и декабря 2021 года.</w:t>
      </w:r>
    </w:p>
    <w:p w:rsidR="00EF15E3" w:rsidRPr="00BF3F37" w:rsidRDefault="00EF15E3" w:rsidP="00EF15E3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F3F3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Подпрограмма «Повышение качества оказания услуг на базе многофункциональных центров предоставления государственных </w:t>
      </w:r>
      <w:r w:rsidRPr="00BF3F3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и муниципальных услуг в Чеченской Республике»</w:t>
      </w:r>
    </w:p>
    <w:p w:rsidR="009F5F2F" w:rsidRPr="009F5F2F" w:rsidRDefault="0051174C" w:rsidP="009F5F2F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В</w:t>
      </w:r>
      <w:r w:rsidR="009F5F2F"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целях обеспечения бесперебойной работы всех имеющихся окон МФЦ с учетом коэффициента сменности, а также замещения сотрудников на случай нахождения их в отпуске или на период нетрудоспособности, необходимо </w:t>
      </w:r>
      <w:r w:rsidR="009F5F2F"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увеличение штатной численности универсальных специалистов МФЦ </w:t>
      </w:r>
      <w:r w:rsidR="009F5F2F"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на 54 ставки, специалистов ТОСП МФЦ на 26 ставок, 42 штатных единицы </w:t>
      </w:r>
      <w:r w:rsidR="009F5F2F"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на создание контрольно-аналитических отделов, (или отдельных сотрудников) осуществляющих межведомственные запросы и подготовку документов </w:t>
      </w:r>
      <w:r w:rsidR="009F5F2F"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>(</w:t>
      </w:r>
      <w:proofErr w:type="spellStart"/>
      <w:r w:rsidR="009F5F2F"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бэк</w:t>
      </w:r>
      <w:proofErr w:type="spellEnd"/>
      <w:r w:rsidR="009F5F2F"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-офис</w:t>
      </w:r>
      <w:proofErr w:type="gramEnd"/>
      <w:r w:rsidR="009F5F2F"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), а также 6 штатных единиц для курьерской доставки документов </w:t>
      </w:r>
      <w:r w:rsidR="009F5F2F"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в филиалы МФЦ, итого </w:t>
      </w:r>
      <w:r w:rsidR="009F5F2F"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128 </w:t>
      </w:r>
      <w:r w:rsidR="009F5F2F"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единиц</w:t>
      </w:r>
      <w:r w:rsidR="009F5F2F"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(перечень поручений Главы Чеченской Республики от 05.02.2018 г. № 01-08), потребность на оплату труда которых составляет </w:t>
      </w:r>
      <w:r w:rsidR="00844AFD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52,4 </w:t>
      </w:r>
      <w:proofErr w:type="gramStart"/>
      <w:r w:rsidR="00844AFD"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="00844AFD" w:rsidRPr="00844AF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рублей</w:t>
      </w:r>
      <w:r w:rsidR="009F5F2F"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в год;</w:t>
      </w:r>
    </w:p>
    <w:p w:rsid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 рассмотрение вопроса увеличения бюджетных ассигнований, предусмотренных на выполнение государственного задания МФЦ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на финансовый год на сумму поступлений, зачисляющихся в республиканский бюджет от госпошлины по услугам федеральных органов власти, оказываемых на базе МФЦ, в целях обеспечения финансирования расходов на развитие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>и дальнейшее совершенствование деятельности учреждения</w:t>
      </w:r>
      <w:r w:rsidR="00D67CBE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.</w:t>
      </w:r>
    </w:p>
    <w:p w:rsid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1355B1" w:rsidRPr="003A1D77" w:rsidRDefault="001355B1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33D1" w:rsidRDefault="00A833D1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A1D77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Руководитель                                      </w:t>
      </w:r>
      <w:r w:rsidR="00A152C8" w:rsidRPr="003A1D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МП      _______________</w:t>
      </w:r>
    </w:p>
    <w:p w:rsidR="00A833D1" w:rsidRPr="00A833D1" w:rsidRDefault="00A833D1" w:rsidP="00A42521">
      <w:pPr>
        <w:widowControl/>
        <w:ind w:right="82"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A833D1">
        <w:rPr>
          <w:rFonts w:ascii="Times New Roman" w:hAnsi="Times New Roman" w:cs="Times New Roman"/>
          <w:sz w:val="20"/>
          <w:szCs w:val="20"/>
          <w:lang w:eastAsia="en-US"/>
        </w:rPr>
        <w:t>Ф.И.О. ответственного исполнителя, телефон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</w:t>
      </w:r>
      <w:r w:rsidR="00A152C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подпись</w:t>
      </w:r>
    </w:p>
    <w:p w:rsidR="00B247CE" w:rsidRDefault="00B247CE" w:rsidP="00A4252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lang w:eastAsia="en-US"/>
        </w:rPr>
      </w:pPr>
    </w:p>
    <w:p w:rsidR="001451F5" w:rsidRPr="00B247CE" w:rsidRDefault="00CD2FFB" w:rsidP="00A42521">
      <w:pPr>
        <w:ind w:firstLine="0"/>
      </w:pPr>
      <w:r>
        <w:t xml:space="preserve">  </w:t>
      </w:r>
    </w:p>
    <w:sectPr w:rsidR="001451F5" w:rsidRPr="00B247CE" w:rsidSect="006A5160"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7F" w:rsidRDefault="009E467F" w:rsidP="00083121">
      <w:r>
        <w:separator/>
      </w:r>
    </w:p>
  </w:endnote>
  <w:endnote w:type="continuationSeparator" w:id="0">
    <w:p w:rsidR="009E467F" w:rsidRDefault="009E467F" w:rsidP="000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143965"/>
      <w:docPartObj>
        <w:docPartGallery w:val="Page Numbers (Bottom of Page)"/>
        <w:docPartUnique/>
      </w:docPartObj>
    </w:sdtPr>
    <w:sdtEndPr/>
    <w:sdtContent>
      <w:p w:rsidR="006104F4" w:rsidRDefault="006104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104F4" w:rsidRDefault="00610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7F" w:rsidRDefault="009E467F" w:rsidP="00083121">
      <w:r>
        <w:separator/>
      </w:r>
    </w:p>
  </w:footnote>
  <w:footnote w:type="continuationSeparator" w:id="0">
    <w:p w:rsidR="009E467F" w:rsidRDefault="009E467F" w:rsidP="0008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E"/>
    <w:rsid w:val="00010472"/>
    <w:rsid w:val="00013273"/>
    <w:rsid w:val="0001496F"/>
    <w:rsid w:val="000330EF"/>
    <w:rsid w:val="00050CF8"/>
    <w:rsid w:val="00061447"/>
    <w:rsid w:val="00083121"/>
    <w:rsid w:val="00091CA6"/>
    <w:rsid w:val="000A09D7"/>
    <w:rsid w:val="000A350C"/>
    <w:rsid w:val="000A3871"/>
    <w:rsid w:val="000E4F40"/>
    <w:rsid w:val="00107490"/>
    <w:rsid w:val="00114AB0"/>
    <w:rsid w:val="00120188"/>
    <w:rsid w:val="001355B1"/>
    <w:rsid w:val="00137CE4"/>
    <w:rsid w:val="001451F5"/>
    <w:rsid w:val="001456B7"/>
    <w:rsid w:val="001551B8"/>
    <w:rsid w:val="001554D8"/>
    <w:rsid w:val="00166F7F"/>
    <w:rsid w:val="00174083"/>
    <w:rsid w:val="001962DC"/>
    <w:rsid w:val="001A4413"/>
    <w:rsid w:val="001B66E8"/>
    <w:rsid w:val="001D651E"/>
    <w:rsid w:val="00202212"/>
    <w:rsid w:val="0020415A"/>
    <w:rsid w:val="00212DA5"/>
    <w:rsid w:val="0022381F"/>
    <w:rsid w:val="00223F48"/>
    <w:rsid w:val="002318D1"/>
    <w:rsid w:val="0024603B"/>
    <w:rsid w:val="002671FA"/>
    <w:rsid w:val="00281E62"/>
    <w:rsid w:val="0029227D"/>
    <w:rsid w:val="002D40E6"/>
    <w:rsid w:val="002E020D"/>
    <w:rsid w:val="002E3ECE"/>
    <w:rsid w:val="00330569"/>
    <w:rsid w:val="0034578F"/>
    <w:rsid w:val="00347CAD"/>
    <w:rsid w:val="00350559"/>
    <w:rsid w:val="00353676"/>
    <w:rsid w:val="003545B0"/>
    <w:rsid w:val="003759DB"/>
    <w:rsid w:val="00385BE4"/>
    <w:rsid w:val="003A1D77"/>
    <w:rsid w:val="003A4750"/>
    <w:rsid w:val="003A4C82"/>
    <w:rsid w:val="003A7529"/>
    <w:rsid w:val="003C2F94"/>
    <w:rsid w:val="003D03E3"/>
    <w:rsid w:val="003D480F"/>
    <w:rsid w:val="003F258C"/>
    <w:rsid w:val="0040554F"/>
    <w:rsid w:val="0044673A"/>
    <w:rsid w:val="00457960"/>
    <w:rsid w:val="0046082F"/>
    <w:rsid w:val="00460D4C"/>
    <w:rsid w:val="00465D46"/>
    <w:rsid w:val="00466D68"/>
    <w:rsid w:val="004A3599"/>
    <w:rsid w:val="004A5614"/>
    <w:rsid w:val="004A63F2"/>
    <w:rsid w:val="004A6AE1"/>
    <w:rsid w:val="004C0A7D"/>
    <w:rsid w:val="004D71F9"/>
    <w:rsid w:val="004E0FEC"/>
    <w:rsid w:val="004E22F9"/>
    <w:rsid w:val="004E576D"/>
    <w:rsid w:val="004E7F6F"/>
    <w:rsid w:val="0050603F"/>
    <w:rsid w:val="00507CF8"/>
    <w:rsid w:val="0051174C"/>
    <w:rsid w:val="005371BB"/>
    <w:rsid w:val="0054177D"/>
    <w:rsid w:val="0054502B"/>
    <w:rsid w:val="00547695"/>
    <w:rsid w:val="00575D44"/>
    <w:rsid w:val="005834B6"/>
    <w:rsid w:val="0058503D"/>
    <w:rsid w:val="00595081"/>
    <w:rsid w:val="005977F0"/>
    <w:rsid w:val="005A3EB0"/>
    <w:rsid w:val="005B0C10"/>
    <w:rsid w:val="005B3014"/>
    <w:rsid w:val="005B6F8D"/>
    <w:rsid w:val="005C6052"/>
    <w:rsid w:val="005E3FA0"/>
    <w:rsid w:val="005F0E17"/>
    <w:rsid w:val="005F7512"/>
    <w:rsid w:val="00603DB9"/>
    <w:rsid w:val="00607815"/>
    <w:rsid w:val="006104F4"/>
    <w:rsid w:val="00623832"/>
    <w:rsid w:val="0062622E"/>
    <w:rsid w:val="00627135"/>
    <w:rsid w:val="006272BE"/>
    <w:rsid w:val="00634F39"/>
    <w:rsid w:val="00646539"/>
    <w:rsid w:val="00662043"/>
    <w:rsid w:val="00664B0F"/>
    <w:rsid w:val="006676E6"/>
    <w:rsid w:val="00682454"/>
    <w:rsid w:val="006904D8"/>
    <w:rsid w:val="00694E00"/>
    <w:rsid w:val="006A5160"/>
    <w:rsid w:val="006A657B"/>
    <w:rsid w:val="006B3AE3"/>
    <w:rsid w:val="006B54DE"/>
    <w:rsid w:val="006D3BD8"/>
    <w:rsid w:val="006F524A"/>
    <w:rsid w:val="006F7E5F"/>
    <w:rsid w:val="007069C5"/>
    <w:rsid w:val="00716B22"/>
    <w:rsid w:val="00720CBD"/>
    <w:rsid w:val="00725040"/>
    <w:rsid w:val="00736BDC"/>
    <w:rsid w:val="00743B99"/>
    <w:rsid w:val="007456D4"/>
    <w:rsid w:val="00751F7C"/>
    <w:rsid w:val="00760477"/>
    <w:rsid w:val="007630AC"/>
    <w:rsid w:val="007642D1"/>
    <w:rsid w:val="0077362F"/>
    <w:rsid w:val="00785BCD"/>
    <w:rsid w:val="00795770"/>
    <w:rsid w:val="007C098C"/>
    <w:rsid w:val="007C3A12"/>
    <w:rsid w:val="007C5201"/>
    <w:rsid w:val="007E7100"/>
    <w:rsid w:val="007E7F63"/>
    <w:rsid w:val="007F0643"/>
    <w:rsid w:val="007F6675"/>
    <w:rsid w:val="00802DD6"/>
    <w:rsid w:val="0081248C"/>
    <w:rsid w:val="008164B9"/>
    <w:rsid w:val="0082207E"/>
    <w:rsid w:val="00822D2C"/>
    <w:rsid w:val="00823EB5"/>
    <w:rsid w:val="008257DE"/>
    <w:rsid w:val="0083310E"/>
    <w:rsid w:val="00844AFD"/>
    <w:rsid w:val="00853B93"/>
    <w:rsid w:val="008655AC"/>
    <w:rsid w:val="008676D0"/>
    <w:rsid w:val="008700FA"/>
    <w:rsid w:val="008839A3"/>
    <w:rsid w:val="0090107F"/>
    <w:rsid w:val="00907076"/>
    <w:rsid w:val="009076FA"/>
    <w:rsid w:val="0092539A"/>
    <w:rsid w:val="009327D8"/>
    <w:rsid w:val="00933E73"/>
    <w:rsid w:val="009347FF"/>
    <w:rsid w:val="009648D6"/>
    <w:rsid w:val="00964ED5"/>
    <w:rsid w:val="009704E8"/>
    <w:rsid w:val="009853DB"/>
    <w:rsid w:val="009922CC"/>
    <w:rsid w:val="009C222E"/>
    <w:rsid w:val="009C417B"/>
    <w:rsid w:val="009E467F"/>
    <w:rsid w:val="009F22BE"/>
    <w:rsid w:val="009F2425"/>
    <w:rsid w:val="009F5F2F"/>
    <w:rsid w:val="00A04799"/>
    <w:rsid w:val="00A0613F"/>
    <w:rsid w:val="00A1327D"/>
    <w:rsid w:val="00A152C8"/>
    <w:rsid w:val="00A20098"/>
    <w:rsid w:val="00A24A87"/>
    <w:rsid w:val="00A42521"/>
    <w:rsid w:val="00A44D93"/>
    <w:rsid w:val="00A56EF0"/>
    <w:rsid w:val="00A573D6"/>
    <w:rsid w:val="00A66A2F"/>
    <w:rsid w:val="00A80447"/>
    <w:rsid w:val="00A833D1"/>
    <w:rsid w:val="00A85254"/>
    <w:rsid w:val="00AA7C69"/>
    <w:rsid w:val="00AB4141"/>
    <w:rsid w:val="00AC07DA"/>
    <w:rsid w:val="00AD2338"/>
    <w:rsid w:val="00AE7393"/>
    <w:rsid w:val="00AF2F9C"/>
    <w:rsid w:val="00B158E1"/>
    <w:rsid w:val="00B247CE"/>
    <w:rsid w:val="00B46EC6"/>
    <w:rsid w:val="00B52147"/>
    <w:rsid w:val="00B6165F"/>
    <w:rsid w:val="00B909BE"/>
    <w:rsid w:val="00B968E7"/>
    <w:rsid w:val="00BB7708"/>
    <w:rsid w:val="00BC0710"/>
    <w:rsid w:val="00BC54CB"/>
    <w:rsid w:val="00BD216C"/>
    <w:rsid w:val="00BD6EE1"/>
    <w:rsid w:val="00BD7C2C"/>
    <w:rsid w:val="00BF3F37"/>
    <w:rsid w:val="00BF6A6E"/>
    <w:rsid w:val="00C02AE6"/>
    <w:rsid w:val="00C07CCD"/>
    <w:rsid w:val="00C13CDE"/>
    <w:rsid w:val="00C25154"/>
    <w:rsid w:val="00C32306"/>
    <w:rsid w:val="00C378C6"/>
    <w:rsid w:val="00C57AEC"/>
    <w:rsid w:val="00C57F0F"/>
    <w:rsid w:val="00C665AA"/>
    <w:rsid w:val="00C72249"/>
    <w:rsid w:val="00C81407"/>
    <w:rsid w:val="00C90E78"/>
    <w:rsid w:val="00CA6D0B"/>
    <w:rsid w:val="00CD2FFB"/>
    <w:rsid w:val="00CE4E4B"/>
    <w:rsid w:val="00CE608B"/>
    <w:rsid w:val="00D011B3"/>
    <w:rsid w:val="00D01801"/>
    <w:rsid w:val="00D066CA"/>
    <w:rsid w:val="00D11D65"/>
    <w:rsid w:val="00D13352"/>
    <w:rsid w:val="00D3775E"/>
    <w:rsid w:val="00D6015E"/>
    <w:rsid w:val="00D66151"/>
    <w:rsid w:val="00D67CBE"/>
    <w:rsid w:val="00D74BE7"/>
    <w:rsid w:val="00D97ADD"/>
    <w:rsid w:val="00DC389F"/>
    <w:rsid w:val="00DD0D01"/>
    <w:rsid w:val="00DD49FB"/>
    <w:rsid w:val="00DE344F"/>
    <w:rsid w:val="00E172C8"/>
    <w:rsid w:val="00E17B45"/>
    <w:rsid w:val="00E24E35"/>
    <w:rsid w:val="00E25BCE"/>
    <w:rsid w:val="00E31DC9"/>
    <w:rsid w:val="00E34904"/>
    <w:rsid w:val="00E34DE6"/>
    <w:rsid w:val="00E36072"/>
    <w:rsid w:val="00E40F4C"/>
    <w:rsid w:val="00E4106E"/>
    <w:rsid w:val="00E6201A"/>
    <w:rsid w:val="00E620D8"/>
    <w:rsid w:val="00E634C8"/>
    <w:rsid w:val="00E66214"/>
    <w:rsid w:val="00E77AA1"/>
    <w:rsid w:val="00E809FC"/>
    <w:rsid w:val="00EB5E79"/>
    <w:rsid w:val="00EC5B5F"/>
    <w:rsid w:val="00ED07E2"/>
    <w:rsid w:val="00EE427A"/>
    <w:rsid w:val="00EF15E3"/>
    <w:rsid w:val="00F022C0"/>
    <w:rsid w:val="00F05137"/>
    <w:rsid w:val="00F23942"/>
    <w:rsid w:val="00F31EAE"/>
    <w:rsid w:val="00F40ADA"/>
    <w:rsid w:val="00F419CB"/>
    <w:rsid w:val="00F45C89"/>
    <w:rsid w:val="00F51C6A"/>
    <w:rsid w:val="00F60BCD"/>
    <w:rsid w:val="00F61809"/>
    <w:rsid w:val="00F62505"/>
    <w:rsid w:val="00F62B8D"/>
    <w:rsid w:val="00F63E13"/>
    <w:rsid w:val="00FA7BA7"/>
    <w:rsid w:val="00FB38E5"/>
    <w:rsid w:val="00FB6BD5"/>
    <w:rsid w:val="00FC02F7"/>
    <w:rsid w:val="00FE6676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1F5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B247CE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A4C82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6F7E5F"/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1F5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B247CE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A4C82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6F7E5F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F0A7-D533-435D-85CF-8873B8C7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12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11013400014</dc:creator>
  <cp:lastModifiedBy>110134-1156</cp:lastModifiedBy>
  <cp:revision>59</cp:revision>
  <cp:lastPrinted>2021-10-12T08:26:00Z</cp:lastPrinted>
  <dcterms:created xsi:type="dcterms:W3CDTF">2021-04-15T05:13:00Z</dcterms:created>
  <dcterms:modified xsi:type="dcterms:W3CDTF">2021-10-21T06:56:00Z</dcterms:modified>
</cp:coreProperties>
</file>